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B9D60" w14:textId="4D7F8440" w:rsidR="00C905E1" w:rsidRPr="00D66115" w:rsidRDefault="00145AB7" w:rsidP="00C905E1">
      <w:pPr>
        <w:rPr>
          <w:rFonts w:ascii="Times New Roman" w:hAnsi="Times New Roman" w:cs="Times New Roman"/>
          <w:lang w:val="en-GB"/>
        </w:rPr>
      </w:pPr>
      <w:r w:rsidRPr="00145AB7">
        <w:rPr>
          <w:rFonts w:ascii="Times New Roman" w:hAnsi="Times New Roman" w:cs="Times New Roman"/>
          <w:b/>
          <w:bCs/>
          <w:lang w:val="en-GB"/>
        </w:rPr>
        <w:t>Supplementary Table S</w:t>
      </w:r>
      <w:r>
        <w:rPr>
          <w:rFonts w:ascii="Times New Roman" w:hAnsi="Times New Roman" w:cs="Times New Roman"/>
          <w:b/>
          <w:bCs/>
          <w:lang w:val="en-GB"/>
        </w:rPr>
        <w:t>5</w:t>
      </w:r>
      <w:r w:rsidR="00C905E1" w:rsidRPr="00D66115">
        <w:rPr>
          <w:rFonts w:ascii="Times New Roman" w:hAnsi="Times New Roman" w:cs="Times New Roman"/>
          <w:b/>
          <w:bCs/>
          <w:lang w:val="en-GB"/>
        </w:rPr>
        <w:t>.</w:t>
      </w:r>
      <w:r w:rsidR="00C905E1" w:rsidRPr="00D66115">
        <w:rPr>
          <w:rFonts w:ascii="Times New Roman" w:hAnsi="Times New Roman" w:cs="Times New Roman"/>
          <w:lang w:val="en-GB"/>
        </w:rPr>
        <w:t xml:space="preserve"> Main characteristics of the selected studies evaluating the </w:t>
      </w:r>
      <w:r w:rsidR="00234FDA" w:rsidRPr="004F63B5">
        <w:rPr>
          <w:rFonts w:ascii="Times New Roman" w:hAnsi="Times New Roman" w:cs="Times New Roman"/>
          <w:lang w:val="en-GB"/>
        </w:rPr>
        <w:t xml:space="preserve">lateral distribution </w:t>
      </w:r>
      <w:r w:rsidR="00234FDA" w:rsidRPr="00D66115">
        <w:rPr>
          <w:rFonts w:ascii="Times New Roman" w:hAnsi="Times New Roman" w:cs="Times New Roman"/>
          <w:lang w:val="en-GB"/>
        </w:rPr>
        <w:t xml:space="preserve">of </w:t>
      </w:r>
      <w:r w:rsidR="00234FDA" w:rsidRPr="004F63B5">
        <w:rPr>
          <w:rFonts w:ascii="Times New Roman" w:hAnsi="Times New Roman" w:cs="Times New Roman"/>
          <w:lang w:val="en-GB"/>
        </w:rPr>
        <w:t>endometriotic</w:t>
      </w:r>
      <w:r w:rsidR="00234FDA">
        <w:rPr>
          <w:rFonts w:ascii="Times New Roman" w:hAnsi="Times New Roman" w:cs="Times New Roman"/>
          <w:lang w:val="en-GB"/>
        </w:rPr>
        <w:t xml:space="preserve"> </w:t>
      </w:r>
      <w:r w:rsidR="00234FDA" w:rsidRPr="00D66115">
        <w:rPr>
          <w:rFonts w:ascii="Times New Roman" w:hAnsi="Times New Roman" w:cs="Times New Roman"/>
          <w:lang w:val="en-GB"/>
        </w:rPr>
        <w:t>thoracic lesions</w:t>
      </w:r>
      <w:r w:rsidR="00845B85" w:rsidRPr="00D66115">
        <w:rPr>
          <w:rFonts w:ascii="Times New Roman" w:hAnsi="Times New Roman" w:cs="Times New Roman"/>
          <w:lang w:val="en-GB"/>
        </w:rPr>
        <w:t>.</w:t>
      </w:r>
    </w:p>
    <w:p w14:paraId="718E482A" w14:textId="3F6C8AD2" w:rsidR="007D1F9A" w:rsidRPr="00D66115" w:rsidRDefault="007D1F9A" w:rsidP="000F6AED">
      <w:pPr>
        <w:rPr>
          <w:rFonts w:ascii="Times New Roman" w:hAnsi="Times New Roman" w:cs="Times New Roman"/>
          <w:sz w:val="22"/>
          <w:szCs w:val="22"/>
          <w:lang w:val="en-GB"/>
        </w:rPr>
      </w:pPr>
    </w:p>
    <w:tbl>
      <w:tblPr>
        <w:tblStyle w:val="Grigliatabella"/>
        <w:tblW w:w="1587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560"/>
        <w:gridCol w:w="1275"/>
        <w:gridCol w:w="1560"/>
        <w:gridCol w:w="1417"/>
        <w:gridCol w:w="1418"/>
        <w:gridCol w:w="1417"/>
        <w:gridCol w:w="1418"/>
        <w:gridCol w:w="2693"/>
      </w:tblGrid>
      <w:tr w:rsidR="00196D38" w:rsidRPr="00D66115" w14:paraId="5FA6C95B" w14:textId="77777777" w:rsidTr="003E0B75">
        <w:trPr>
          <w:trHeight w:val="1265"/>
        </w:trPr>
        <w:tc>
          <w:tcPr>
            <w:tcW w:w="1985" w:type="dxa"/>
            <w:noWrap/>
            <w:vAlign w:val="center"/>
          </w:tcPr>
          <w:p w14:paraId="1B3A7173" w14:textId="0E9814DA" w:rsidR="00196D38" w:rsidRPr="00D66115" w:rsidRDefault="00196D38" w:rsidP="00196D3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Author,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year</w:t>
            </w:r>
          </w:p>
        </w:tc>
        <w:tc>
          <w:tcPr>
            <w:tcW w:w="1134" w:type="dxa"/>
            <w:noWrap/>
            <w:vAlign w:val="center"/>
          </w:tcPr>
          <w:p w14:paraId="2C1F04F2" w14:textId="77777777" w:rsidR="00196D38" w:rsidRPr="00D66115" w:rsidRDefault="00196D38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Country</w:t>
            </w:r>
          </w:p>
        </w:tc>
        <w:tc>
          <w:tcPr>
            <w:tcW w:w="1560" w:type="dxa"/>
            <w:vAlign w:val="center"/>
          </w:tcPr>
          <w:p w14:paraId="3D0D8C49" w14:textId="77777777" w:rsidR="00196D38" w:rsidRPr="00D66115" w:rsidRDefault="00196D38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Study design</w:t>
            </w:r>
          </w:p>
        </w:tc>
        <w:tc>
          <w:tcPr>
            <w:tcW w:w="1275" w:type="dxa"/>
            <w:noWrap/>
            <w:vAlign w:val="center"/>
          </w:tcPr>
          <w:p w14:paraId="4BCB943A" w14:textId="77777777" w:rsidR="00196D38" w:rsidRPr="00D66115" w:rsidRDefault="00196D38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Age</w:t>
            </w:r>
          </w:p>
          <w:p w14:paraId="5C024864" w14:textId="77777777" w:rsidR="00196D38" w:rsidRPr="00D66115" w:rsidRDefault="00196D38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 xml:space="preserve">(mean </w:t>
            </w:r>
            <w:r w:rsidRPr="00D66115">
              <w:rPr>
                <w:rFonts w:ascii="Times New Roman" w:eastAsia="Palatino Linotype" w:hAnsi="Times New Roman" w:cs="Times New Roman"/>
                <w:b/>
                <w:bCs/>
                <w:sz w:val="22"/>
                <w:szCs w:val="22"/>
                <w:lang w:val="en-GB"/>
              </w:rPr>
              <w:t>± SD)</w:t>
            </w:r>
          </w:p>
        </w:tc>
        <w:tc>
          <w:tcPr>
            <w:tcW w:w="1560" w:type="dxa"/>
            <w:noWrap/>
            <w:vAlign w:val="center"/>
          </w:tcPr>
          <w:p w14:paraId="5E9FFD91" w14:textId="77777777" w:rsidR="00196D38" w:rsidRPr="00D66115" w:rsidRDefault="00196D38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Principal site of thoracic endometriosis</w:t>
            </w:r>
          </w:p>
        </w:tc>
        <w:tc>
          <w:tcPr>
            <w:tcW w:w="1417" w:type="dxa"/>
            <w:noWrap/>
            <w:vAlign w:val="center"/>
          </w:tcPr>
          <w:p w14:paraId="3ACF8A54" w14:textId="77777777" w:rsidR="00196D38" w:rsidRPr="00D66115" w:rsidRDefault="00196D38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left lesion</w:t>
            </w:r>
          </w:p>
        </w:tc>
        <w:tc>
          <w:tcPr>
            <w:tcW w:w="1418" w:type="dxa"/>
            <w:noWrap/>
            <w:vAlign w:val="center"/>
          </w:tcPr>
          <w:p w14:paraId="46FA8C83" w14:textId="77777777" w:rsidR="00196D38" w:rsidRPr="00D66115" w:rsidRDefault="00196D38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right lesion</w:t>
            </w:r>
          </w:p>
        </w:tc>
        <w:tc>
          <w:tcPr>
            <w:tcW w:w="1417" w:type="dxa"/>
            <w:noWrap/>
            <w:vAlign w:val="center"/>
          </w:tcPr>
          <w:p w14:paraId="14ED48D2" w14:textId="77777777" w:rsidR="00196D38" w:rsidRPr="00D66115" w:rsidRDefault="00196D38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Sum of patients with unilateral lesion</w:t>
            </w:r>
          </w:p>
        </w:tc>
        <w:tc>
          <w:tcPr>
            <w:tcW w:w="1418" w:type="dxa"/>
            <w:noWrap/>
            <w:vAlign w:val="center"/>
          </w:tcPr>
          <w:p w14:paraId="6E0F61D9" w14:textId="77777777" w:rsidR="00196D38" w:rsidRPr="00D66115" w:rsidRDefault="00196D38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bilateral lesion</w:t>
            </w:r>
          </w:p>
        </w:tc>
        <w:tc>
          <w:tcPr>
            <w:tcW w:w="2693" w:type="dxa"/>
            <w:vAlign w:val="center"/>
          </w:tcPr>
          <w:p w14:paraId="5F29BF8F" w14:textId="11B1325E" w:rsidR="00196D38" w:rsidRPr="00D66115" w:rsidRDefault="005A5492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5A549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Other thoracic localisations</w:t>
            </w:r>
          </w:p>
        </w:tc>
      </w:tr>
      <w:tr w:rsidR="00394E12" w:rsidRPr="00D66115" w14:paraId="1F639FF3" w14:textId="77777777" w:rsidTr="005F5119">
        <w:trPr>
          <w:trHeight w:val="601"/>
        </w:trPr>
        <w:tc>
          <w:tcPr>
            <w:tcW w:w="1985" w:type="dxa"/>
            <w:vAlign w:val="center"/>
            <w:hideMark/>
          </w:tcPr>
          <w:p w14:paraId="23555E6E" w14:textId="77777777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Attaran </w:t>
            </w:r>
            <w:r w:rsidRPr="00BF7CCD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F5ECD28" w14:textId="455E5E76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(2013)</w:t>
            </w:r>
          </w:p>
        </w:tc>
        <w:tc>
          <w:tcPr>
            <w:tcW w:w="1134" w:type="dxa"/>
            <w:noWrap/>
            <w:vAlign w:val="center"/>
            <w:hideMark/>
          </w:tcPr>
          <w:p w14:paraId="22F16933" w14:textId="77777777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UK</w:t>
            </w:r>
          </w:p>
        </w:tc>
        <w:tc>
          <w:tcPr>
            <w:tcW w:w="1560" w:type="dxa"/>
            <w:vAlign w:val="center"/>
            <w:hideMark/>
          </w:tcPr>
          <w:p w14:paraId="225D9223" w14:textId="511ABAE6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5" w:type="dxa"/>
            <w:noWrap/>
            <w:vAlign w:val="center"/>
            <w:hideMark/>
          </w:tcPr>
          <w:p w14:paraId="7ABBFC90" w14:textId="56B8D08A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 (26-</w:t>
            </w:r>
            <w:proofErr w:type="gramStart"/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42)</w:t>
            </w:r>
            <w:r w:rsidRPr="00BF7CCD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18D514D4" w14:textId="77777777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418CCDE0" w14:textId="77777777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51C2E171" w14:textId="77777777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1417" w:type="dxa"/>
            <w:noWrap/>
            <w:vAlign w:val="center"/>
            <w:hideMark/>
          </w:tcPr>
          <w:p w14:paraId="3C4F8870" w14:textId="77777777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1418" w:type="dxa"/>
            <w:noWrap/>
            <w:vAlign w:val="center"/>
            <w:hideMark/>
          </w:tcPr>
          <w:p w14:paraId="5232091A" w14:textId="77777777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693" w:type="dxa"/>
            <w:vAlign w:val="center"/>
          </w:tcPr>
          <w:p w14:paraId="6494112C" w14:textId="5FD20799" w:rsidR="00394E12" w:rsidRPr="00BF7CCD" w:rsidRDefault="00D630EA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  <w:r w:rsidR="00394E12"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with pleural involvement also</w:t>
            </w:r>
          </w:p>
        </w:tc>
      </w:tr>
      <w:tr w:rsidR="00394E12" w:rsidRPr="00D66115" w14:paraId="13BFB543" w14:textId="77777777" w:rsidTr="00364504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17744493" w14:textId="77777777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Bagan </w:t>
            </w:r>
            <w:r w:rsidRPr="00BF7CCD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BDB3BE7" w14:textId="505AB29A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(2003)</w:t>
            </w:r>
          </w:p>
        </w:tc>
        <w:tc>
          <w:tcPr>
            <w:tcW w:w="1134" w:type="dxa"/>
            <w:noWrap/>
            <w:vAlign w:val="center"/>
            <w:hideMark/>
          </w:tcPr>
          <w:p w14:paraId="4495E0C3" w14:textId="77777777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60" w:type="dxa"/>
            <w:vAlign w:val="center"/>
            <w:hideMark/>
          </w:tcPr>
          <w:p w14:paraId="44DC7C7F" w14:textId="19BDB206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59A0DDF1" w14:textId="2CCA1274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37.2 (21-</w:t>
            </w:r>
            <w:proofErr w:type="gramStart"/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44)</w:t>
            </w:r>
            <w:r w:rsidRPr="00BF7CCD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0B6F3D2C" w14:textId="55B61E4C" w:rsidR="00394E12" w:rsidRPr="007B1464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diaphragm and </w:t>
            </w:r>
            <w:r w:rsidR="00C4222D"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lung</w:t>
            </w:r>
          </w:p>
        </w:tc>
        <w:tc>
          <w:tcPr>
            <w:tcW w:w="1417" w:type="dxa"/>
            <w:noWrap/>
            <w:vAlign w:val="center"/>
            <w:hideMark/>
          </w:tcPr>
          <w:p w14:paraId="458A7390" w14:textId="77777777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  <w:noWrap/>
            <w:vAlign w:val="center"/>
            <w:hideMark/>
          </w:tcPr>
          <w:p w14:paraId="6B802617" w14:textId="2CBDF308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1417" w:type="dxa"/>
            <w:noWrap/>
            <w:vAlign w:val="center"/>
            <w:hideMark/>
          </w:tcPr>
          <w:p w14:paraId="2E4224D6" w14:textId="2AD6AEC4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418" w:type="dxa"/>
            <w:noWrap/>
            <w:vAlign w:val="center"/>
            <w:hideMark/>
          </w:tcPr>
          <w:p w14:paraId="3A8BEF8C" w14:textId="2D959090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693" w:type="dxa"/>
            <w:vAlign w:val="center"/>
          </w:tcPr>
          <w:p w14:paraId="2571A47A" w14:textId="5A3A6DC2" w:rsidR="00394E12" w:rsidRPr="00BF7CCD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5 diaphragm, </w:t>
            </w:r>
            <w:r w:rsidR="00C4222D"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  <w:r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="00C4222D" w:rsidRPr="00BF7C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lung</w:t>
            </w:r>
          </w:p>
        </w:tc>
      </w:tr>
      <w:tr w:rsidR="00394E12" w:rsidRPr="00D66115" w14:paraId="7E0EAEB7" w14:textId="77777777" w:rsidTr="00236D25">
        <w:trPr>
          <w:trHeight w:val="601"/>
        </w:trPr>
        <w:tc>
          <w:tcPr>
            <w:tcW w:w="1985" w:type="dxa"/>
            <w:vAlign w:val="center"/>
            <w:hideMark/>
          </w:tcPr>
          <w:p w14:paraId="0FC293B8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Bobbio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 xml:space="preserve"> c</w:t>
            </w:r>
          </w:p>
          <w:p w14:paraId="6B20E160" w14:textId="4282A0B3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(2024)</w:t>
            </w:r>
          </w:p>
        </w:tc>
        <w:tc>
          <w:tcPr>
            <w:tcW w:w="1134" w:type="dxa"/>
            <w:noWrap/>
            <w:vAlign w:val="center"/>
            <w:hideMark/>
          </w:tcPr>
          <w:p w14:paraId="67730FF7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60" w:type="dxa"/>
            <w:noWrap/>
            <w:vAlign w:val="center"/>
            <w:hideMark/>
          </w:tcPr>
          <w:p w14:paraId="44386CBE" w14:textId="69D8C290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43B09216" w14:textId="3E0667A0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36 </w:t>
            </w:r>
            <w:r w:rsidRPr="00D66115">
              <w:rPr>
                <w:rFonts w:ascii="Times New Roman" w:hAnsi="Times New Roman" w:cs="Times New Roman"/>
                <w:vertAlign w:val="superscript"/>
                <w:lang w:val="en-GB"/>
              </w:rPr>
              <w:t>b</w:t>
            </w:r>
          </w:p>
          <w:p w14:paraId="67E12065" w14:textId="373B9E61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(27-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58)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42A4AAB1" w14:textId="77777777" w:rsidR="00394E12" w:rsidRPr="007B1464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423526A3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8" w:type="dxa"/>
            <w:noWrap/>
            <w:vAlign w:val="center"/>
            <w:hideMark/>
          </w:tcPr>
          <w:p w14:paraId="0C1808FE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</w:t>
            </w:r>
          </w:p>
        </w:tc>
        <w:tc>
          <w:tcPr>
            <w:tcW w:w="1417" w:type="dxa"/>
            <w:noWrap/>
            <w:vAlign w:val="center"/>
            <w:hideMark/>
          </w:tcPr>
          <w:p w14:paraId="111DC095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</w:t>
            </w:r>
          </w:p>
        </w:tc>
        <w:tc>
          <w:tcPr>
            <w:tcW w:w="1418" w:type="dxa"/>
            <w:noWrap/>
            <w:vAlign w:val="center"/>
            <w:hideMark/>
          </w:tcPr>
          <w:p w14:paraId="3D71D278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52A4243A" w14:textId="26C99A54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394E12" w:rsidRPr="00D66115" w14:paraId="636D295C" w14:textId="77777777" w:rsidTr="004F738A">
        <w:trPr>
          <w:trHeight w:val="601"/>
        </w:trPr>
        <w:tc>
          <w:tcPr>
            <w:tcW w:w="1985" w:type="dxa"/>
            <w:vAlign w:val="center"/>
            <w:hideMark/>
          </w:tcPr>
          <w:p w14:paraId="138B9F84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Campisi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B819DD3" w14:textId="285BDC4E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(2022)</w:t>
            </w:r>
          </w:p>
        </w:tc>
        <w:tc>
          <w:tcPr>
            <w:tcW w:w="1134" w:type="dxa"/>
            <w:noWrap/>
            <w:vAlign w:val="center"/>
            <w:hideMark/>
          </w:tcPr>
          <w:p w14:paraId="569058CE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60" w:type="dxa"/>
            <w:vAlign w:val="center"/>
            <w:hideMark/>
          </w:tcPr>
          <w:p w14:paraId="7AABB6AA" w14:textId="121AFCA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5" w:type="dxa"/>
            <w:noWrap/>
            <w:vAlign w:val="center"/>
            <w:hideMark/>
          </w:tcPr>
          <w:p w14:paraId="288BA42D" w14:textId="445E41A6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27.8 (21-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1026151D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 and lung</w:t>
            </w:r>
          </w:p>
        </w:tc>
        <w:tc>
          <w:tcPr>
            <w:tcW w:w="1417" w:type="dxa"/>
            <w:noWrap/>
            <w:vAlign w:val="center"/>
            <w:hideMark/>
          </w:tcPr>
          <w:p w14:paraId="2004A6F2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8" w:type="dxa"/>
            <w:noWrap/>
            <w:vAlign w:val="center"/>
            <w:hideMark/>
          </w:tcPr>
          <w:p w14:paraId="6D85483C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1417" w:type="dxa"/>
            <w:noWrap/>
            <w:vAlign w:val="center"/>
            <w:hideMark/>
          </w:tcPr>
          <w:p w14:paraId="2D311A16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</w:t>
            </w:r>
          </w:p>
        </w:tc>
        <w:tc>
          <w:tcPr>
            <w:tcW w:w="1418" w:type="dxa"/>
            <w:noWrap/>
            <w:vAlign w:val="center"/>
            <w:hideMark/>
          </w:tcPr>
          <w:p w14:paraId="4FC2943C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76BD9E41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 with lung involvement also</w:t>
            </w:r>
          </w:p>
        </w:tc>
      </w:tr>
      <w:tr w:rsidR="00394E12" w:rsidRPr="00D66115" w14:paraId="28164979" w14:textId="77777777" w:rsidTr="004656D3">
        <w:trPr>
          <w:trHeight w:val="601"/>
        </w:trPr>
        <w:tc>
          <w:tcPr>
            <w:tcW w:w="1985" w:type="dxa"/>
            <w:vAlign w:val="center"/>
            <w:hideMark/>
          </w:tcPr>
          <w:p w14:paraId="06866BCC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Ceccaroni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84374C1" w14:textId="671F57AD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(2021)</w:t>
            </w:r>
          </w:p>
        </w:tc>
        <w:tc>
          <w:tcPr>
            <w:tcW w:w="1134" w:type="dxa"/>
            <w:noWrap/>
            <w:vAlign w:val="center"/>
            <w:hideMark/>
          </w:tcPr>
          <w:p w14:paraId="3EE2CF94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60" w:type="dxa"/>
            <w:vAlign w:val="center"/>
            <w:hideMark/>
          </w:tcPr>
          <w:p w14:paraId="1E4234D6" w14:textId="30F7FDB6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6CF1C7F0" w14:textId="5615E474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 (30-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129025FF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3F0E5904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8" w:type="dxa"/>
            <w:noWrap/>
            <w:vAlign w:val="center"/>
            <w:hideMark/>
          </w:tcPr>
          <w:p w14:paraId="2479BCD5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196</w:t>
            </w:r>
          </w:p>
        </w:tc>
        <w:tc>
          <w:tcPr>
            <w:tcW w:w="1417" w:type="dxa"/>
            <w:noWrap/>
            <w:vAlign w:val="center"/>
            <w:hideMark/>
          </w:tcPr>
          <w:p w14:paraId="6D4DEAB4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198</w:t>
            </w:r>
          </w:p>
        </w:tc>
        <w:tc>
          <w:tcPr>
            <w:tcW w:w="1418" w:type="dxa"/>
            <w:noWrap/>
            <w:vAlign w:val="center"/>
            <w:hideMark/>
          </w:tcPr>
          <w:p w14:paraId="6131E57D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</w:t>
            </w:r>
          </w:p>
        </w:tc>
        <w:tc>
          <w:tcPr>
            <w:tcW w:w="2693" w:type="dxa"/>
            <w:vAlign w:val="center"/>
          </w:tcPr>
          <w:p w14:paraId="523DCE0A" w14:textId="1CE07EAC" w:rsidR="00394E12" w:rsidRPr="00167E51" w:rsidRDefault="00167E51" w:rsidP="00A648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167E5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8 with pleural involvement also</w:t>
            </w:r>
          </w:p>
        </w:tc>
      </w:tr>
      <w:tr w:rsidR="00394E12" w:rsidRPr="00D66115" w14:paraId="20CA5ED0" w14:textId="77777777" w:rsidTr="009C0410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41FBFB68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Ciriaco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204AFEF" w14:textId="387382A8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(2009)</w:t>
            </w:r>
          </w:p>
        </w:tc>
        <w:tc>
          <w:tcPr>
            <w:tcW w:w="1134" w:type="dxa"/>
            <w:noWrap/>
            <w:vAlign w:val="center"/>
            <w:hideMark/>
          </w:tcPr>
          <w:p w14:paraId="38DE6753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60" w:type="dxa"/>
            <w:vAlign w:val="center"/>
            <w:hideMark/>
          </w:tcPr>
          <w:p w14:paraId="472EAC99" w14:textId="3725A4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64A0546E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32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11</w:t>
            </w:r>
          </w:p>
        </w:tc>
        <w:tc>
          <w:tcPr>
            <w:tcW w:w="1560" w:type="dxa"/>
            <w:noWrap/>
            <w:vAlign w:val="center"/>
            <w:hideMark/>
          </w:tcPr>
          <w:p w14:paraId="75D3DA8C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 and lung</w:t>
            </w:r>
          </w:p>
        </w:tc>
        <w:tc>
          <w:tcPr>
            <w:tcW w:w="1417" w:type="dxa"/>
            <w:noWrap/>
            <w:vAlign w:val="center"/>
            <w:hideMark/>
          </w:tcPr>
          <w:p w14:paraId="5B741DDA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10AA0ABE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1417" w:type="dxa"/>
            <w:noWrap/>
            <w:vAlign w:val="center"/>
            <w:hideMark/>
          </w:tcPr>
          <w:p w14:paraId="666AC6A1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1418" w:type="dxa"/>
            <w:noWrap/>
            <w:vAlign w:val="center"/>
            <w:hideMark/>
          </w:tcPr>
          <w:p w14:paraId="295303C1" w14:textId="35903368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70C3C0DA" w14:textId="461067D0" w:rsidR="00394E12" w:rsidRPr="00167E51" w:rsidRDefault="00394E12" w:rsidP="00A648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pPr>
            <w:r w:rsidRPr="00167E5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167E51" w:rsidRPr="00167E5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  <w:t>5 with lung involvement also</w:t>
            </w:r>
          </w:p>
        </w:tc>
      </w:tr>
      <w:tr w:rsidR="00394E12" w:rsidRPr="00D66115" w14:paraId="55FEFBBB" w14:textId="77777777" w:rsidTr="003A1FDC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1953B660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Duyos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6F49033" w14:textId="426835B5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(2013)</w:t>
            </w:r>
          </w:p>
        </w:tc>
        <w:tc>
          <w:tcPr>
            <w:tcW w:w="1134" w:type="dxa"/>
            <w:noWrap/>
            <w:vAlign w:val="center"/>
            <w:hideMark/>
          </w:tcPr>
          <w:p w14:paraId="2F4CCC6B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Spain</w:t>
            </w:r>
          </w:p>
        </w:tc>
        <w:tc>
          <w:tcPr>
            <w:tcW w:w="1560" w:type="dxa"/>
            <w:vAlign w:val="center"/>
            <w:hideMark/>
          </w:tcPr>
          <w:p w14:paraId="304B012F" w14:textId="7280E15C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48793985" w14:textId="523F7624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35.4 (26-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42)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vAlign w:val="center"/>
            <w:hideMark/>
          </w:tcPr>
          <w:p w14:paraId="6DA08E29" w14:textId="59C3424B" w:rsidR="00394E12" w:rsidRPr="00D66115" w:rsidRDefault="00F04203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iaphragm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,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="00394E1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lung, pleura</w:t>
            </w:r>
          </w:p>
        </w:tc>
        <w:tc>
          <w:tcPr>
            <w:tcW w:w="1417" w:type="dxa"/>
            <w:noWrap/>
            <w:vAlign w:val="center"/>
            <w:hideMark/>
          </w:tcPr>
          <w:p w14:paraId="437ABBD9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56853E89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noWrap/>
            <w:vAlign w:val="center"/>
            <w:hideMark/>
          </w:tcPr>
          <w:p w14:paraId="50BCEB48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8" w:type="dxa"/>
            <w:noWrap/>
            <w:vAlign w:val="center"/>
            <w:hideMark/>
          </w:tcPr>
          <w:p w14:paraId="7A9AF701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4CF9499F" w14:textId="6F44F29B" w:rsidR="00167E51" w:rsidRPr="00167E51" w:rsidRDefault="00167E51" w:rsidP="00167E5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 lung and diaphragm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, </w:t>
            </w:r>
            <w:r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 diaphragm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, </w:t>
            </w:r>
            <w:r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 pleura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, </w:t>
            </w:r>
            <w:r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 lung</w:t>
            </w:r>
          </w:p>
          <w:p w14:paraId="2602D701" w14:textId="128A2BEF" w:rsidR="00394E12" w:rsidRPr="00D66115" w:rsidRDefault="00167E51" w:rsidP="00167E5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 pleura and lung</w:t>
            </w:r>
          </w:p>
        </w:tc>
      </w:tr>
      <w:tr w:rsidR="00394E12" w:rsidRPr="00D66115" w14:paraId="0D3316CB" w14:textId="77777777" w:rsidTr="00184A43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5D14689F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Ezemba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67C92A0" w14:textId="32E12FF4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(2021)</w:t>
            </w:r>
          </w:p>
        </w:tc>
        <w:tc>
          <w:tcPr>
            <w:tcW w:w="1134" w:type="dxa"/>
            <w:noWrap/>
            <w:vAlign w:val="center"/>
            <w:hideMark/>
          </w:tcPr>
          <w:p w14:paraId="4411CE74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Nigeria</w:t>
            </w:r>
          </w:p>
        </w:tc>
        <w:tc>
          <w:tcPr>
            <w:tcW w:w="1560" w:type="dxa"/>
            <w:vAlign w:val="center"/>
            <w:hideMark/>
          </w:tcPr>
          <w:p w14:paraId="7A2A192B" w14:textId="5B6012BD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3C148F71" w14:textId="21DE880A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 (24-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45)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7BCFAF99" w14:textId="0776FCFD" w:rsidR="00394E12" w:rsidRPr="00D66115" w:rsidRDefault="00F04203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iaphragm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,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lung, pleura</w:t>
            </w:r>
          </w:p>
        </w:tc>
        <w:tc>
          <w:tcPr>
            <w:tcW w:w="1417" w:type="dxa"/>
            <w:noWrap/>
            <w:vAlign w:val="center"/>
            <w:hideMark/>
          </w:tcPr>
          <w:p w14:paraId="699080B5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67A690F8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1417" w:type="dxa"/>
            <w:noWrap/>
            <w:vAlign w:val="center"/>
            <w:hideMark/>
          </w:tcPr>
          <w:p w14:paraId="7C14658A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1418" w:type="dxa"/>
            <w:noWrap/>
            <w:vAlign w:val="center"/>
            <w:hideMark/>
          </w:tcPr>
          <w:p w14:paraId="35884B1B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2693" w:type="dxa"/>
            <w:vAlign w:val="center"/>
          </w:tcPr>
          <w:p w14:paraId="3F1D6009" w14:textId="77777777" w:rsidR="00167E51" w:rsidRPr="00167E51" w:rsidRDefault="00167E51" w:rsidP="00167E5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12 diaphragm/pleura, </w:t>
            </w:r>
          </w:p>
          <w:p w14:paraId="48B61AE8" w14:textId="64FA21F1" w:rsidR="00394E12" w:rsidRPr="00D66115" w:rsidRDefault="00167E51" w:rsidP="00167E5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remaining lung</w:t>
            </w:r>
          </w:p>
        </w:tc>
      </w:tr>
      <w:tr w:rsidR="00394E12" w:rsidRPr="00D66115" w14:paraId="01304998" w14:textId="77777777" w:rsidTr="00A93FEB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4620604E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Flieder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E6EE87B" w14:textId="03F97D42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(1998)</w:t>
            </w:r>
          </w:p>
        </w:tc>
        <w:tc>
          <w:tcPr>
            <w:tcW w:w="1134" w:type="dxa"/>
            <w:noWrap/>
            <w:vAlign w:val="center"/>
            <w:hideMark/>
          </w:tcPr>
          <w:p w14:paraId="5FD9A666" w14:textId="187C5C46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60" w:type="dxa"/>
            <w:vAlign w:val="center"/>
            <w:hideMark/>
          </w:tcPr>
          <w:p w14:paraId="3BD19097" w14:textId="58292F49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71A4BC28" w14:textId="34F93B46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</w:t>
            </w:r>
            <w:r w:rsidRPr="00D66115">
              <w:rPr>
                <w:rFonts w:ascii="Times New Roman" w:hAnsi="Times New Roman" w:cs="Times New Roman"/>
                <w:vertAlign w:val="superscript"/>
                <w:lang w:val="en-GB"/>
              </w:rPr>
              <w:t>b</w:t>
            </w:r>
          </w:p>
          <w:p w14:paraId="57D3396D" w14:textId="68676AC0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(27-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74)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5D4EDDD7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lung and pleura</w:t>
            </w:r>
          </w:p>
        </w:tc>
        <w:tc>
          <w:tcPr>
            <w:tcW w:w="1417" w:type="dxa"/>
            <w:noWrap/>
            <w:vAlign w:val="center"/>
            <w:hideMark/>
          </w:tcPr>
          <w:p w14:paraId="35A179BE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8" w:type="dxa"/>
            <w:noWrap/>
            <w:vAlign w:val="center"/>
            <w:hideMark/>
          </w:tcPr>
          <w:p w14:paraId="0EC83270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417" w:type="dxa"/>
            <w:noWrap/>
            <w:vAlign w:val="center"/>
            <w:hideMark/>
          </w:tcPr>
          <w:p w14:paraId="31439FF2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418" w:type="dxa"/>
            <w:noWrap/>
            <w:vAlign w:val="center"/>
            <w:hideMark/>
          </w:tcPr>
          <w:p w14:paraId="0A5BD5AB" w14:textId="362E3293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d</w:t>
            </w:r>
          </w:p>
        </w:tc>
        <w:tc>
          <w:tcPr>
            <w:tcW w:w="2693" w:type="dxa"/>
            <w:vAlign w:val="center"/>
          </w:tcPr>
          <w:p w14:paraId="0020B0EE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 lung, 4 pleura</w:t>
            </w:r>
          </w:p>
        </w:tc>
      </w:tr>
      <w:tr w:rsidR="00394E12" w:rsidRPr="00D66115" w14:paraId="192E96D8" w14:textId="77777777" w:rsidTr="00050C85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7495E694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Furuta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867FF07" w14:textId="154709BF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(2018)</w:t>
            </w:r>
          </w:p>
        </w:tc>
        <w:tc>
          <w:tcPr>
            <w:tcW w:w="1134" w:type="dxa"/>
            <w:noWrap/>
            <w:vAlign w:val="center"/>
            <w:hideMark/>
          </w:tcPr>
          <w:p w14:paraId="58AF7E37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Japan</w:t>
            </w:r>
          </w:p>
        </w:tc>
        <w:tc>
          <w:tcPr>
            <w:tcW w:w="1560" w:type="dxa"/>
            <w:vAlign w:val="center"/>
            <w:hideMark/>
          </w:tcPr>
          <w:p w14:paraId="5F89F98B" w14:textId="4170F49E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4B37231C" w14:textId="13444202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 (26-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42)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1D4ACC4E" w14:textId="6A3C380C" w:rsidR="00394E12" w:rsidRPr="00D66115" w:rsidRDefault="00C33D1D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 and lung</w:t>
            </w:r>
          </w:p>
        </w:tc>
        <w:tc>
          <w:tcPr>
            <w:tcW w:w="1417" w:type="dxa"/>
            <w:noWrap/>
            <w:vAlign w:val="center"/>
            <w:hideMark/>
          </w:tcPr>
          <w:p w14:paraId="598C8BB9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7FD92BAB" w14:textId="3B1D429A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417" w:type="dxa"/>
            <w:noWrap/>
            <w:vAlign w:val="center"/>
            <w:hideMark/>
          </w:tcPr>
          <w:p w14:paraId="496D3BCD" w14:textId="0D66A3B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418" w:type="dxa"/>
            <w:noWrap/>
            <w:vAlign w:val="center"/>
            <w:hideMark/>
          </w:tcPr>
          <w:p w14:paraId="7E9C0AE6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3BD82DFE" w14:textId="77777777" w:rsidR="00BA45CD" w:rsidRPr="00167E51" w:rsidRDefault="00BA45CD" w:rsidP="00BA45C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 diaphragm, 4 lung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,</w:t>
            </w:r>
          </w:p>
          <w:p w14:paraId="435B1B2E" w14:textId="6F6949B4" w:rsidR="00394E12" w:rsidRPr="00D66115" w:rsidRDefault="00BA45CD" w:rsidP="00BA45C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 with pleural involvement also</w:t>
            </w:r>
          </w:p>
        </w:tc>
      </w:tr>
      <w:tr w:rsidR="00394E12" w:rsidRPr="00D66115" w14:paraId="5EE52340" w14:textId="77777777" w:rsidTr="00C64C2F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768C3ABF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Ghigna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1311406" w14:textId="614DA3C6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(2015)</w:t>
            </w:r>
          </w:p>
        </w:tc>
        <w:tc>
          <w:tcPr>
            <w:tcW w:w="1134" w:type="dxa"/>
            <w:noWrap/>
            <w:vAlign w:val="center"/>
            <w:hideMark/>
          </w:tcPr>
          <w:p w14:paraId="12DA0080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60" w:type="dxa"/>
            <w:vAlign w:val="center"/>
            <w:hideMark/>
          </w:tcPr>
          <w:p w14:paraId="5051EB91" w14:textId="33F0E394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71C6F4F0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32.5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8.3</w:t>
            </w:r>
          </w:p>
        </w:tc>
        <w:tc>
          <w:tcPr>
            <w:tcW w:w="1560" w:type="dxa"/>
            <w:noWrap/>
            <w:vAlign w:val="center"/>
            <w:hideMark/>
          </w:tcPr>
          <w:p w14:paraId="78AF7E2A" w14:textId="7BA752BA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7F880F82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21C7F0FB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</w:t>
            </w:r>
          </w:p>
        </w:tc>
        <w:tc>
          <w:tcPr>
            <w:tcW w:w="1417" w:type="dxa"/>
            <w:noWrap/>
            <w:vAlign w:val="center"/>
            <w:hideMark/>
          </w:tcPr>
          <w:p w14:paraId="0E747F50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</w:t>
            </w:r>
          </w:p>
        </w:tc>
        <w:tc>
          <w:tcPr>
            <w:tcW w:w="1418" w:type="dxa"/>
            <w:noWrap/>
            <w:vAlign w:val="center"/>
            <w:hideMark/>
          </w:tcPr>
          <w:p w14:paraId="2644E765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3C6DE489" w14:textId="14DD9593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 diaphragm, 4 pleura</w:t>
            </w:r>
            <w:r w:rsidR="00BA45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, 6</w:t>
            </w:r>
            <w:r w:rsidR="00BA45CD"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with </w:t>
            </w:r>
            <w:r w:rsidR="00BA45C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lung</w:t>
            </w:r>
            <w:r w:rsidR="00BA45CD" w:rsidRPr="00167E5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involvement also</w:t>
            </w:r>
          </w:p>
        </w:tc>
      </w:tr>
      <w:tr w:rsidR="00394E12" w:rsidRPr="00D66115" w14:paraId="78B1C3FE" w14:textId="77777777" w:rsidTr="00FB1F40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15AAF865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Haga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et al.</w:t>
            </w:r>
          </w:p>
          <w:p w14:paraId="12607926" w14:textId="7A90D664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(2014)</w:t>
            </w:r>
          </w:p>
        </w:tc>
        <w:tc>
          <w:tcPr>
            <w:tcW w:w="1134" w:type="dxa"/>
            <w:noWrap/>
            <w:vAlign w:val="center"/>
            <w:hideMark/>
          </w:tcPr>
          <w:p w14:paraId="1A1465F9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Japan</w:t>
            </w:r>
          </w:p>
        </w:tc>
        <w:tc>
          <w:tcPr>
            <w:tcW w:w="1560" w:type="dxa"/>
            <w:vAlign w:val="center"/>
            <w:hideMark/>
          </w:tcPr>
          <w:p w14:paraId="1B98B9A8" w14:textId="4055B8CA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5" w:type="dxa"/>
            <w:noWrap/>
            <w:vAlign w:val="center"/>
            <w:hideMark/>
          </w:tcPr>
          <w:p w14:paraId="4D171E59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38.6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5.7</w:t>
            </w:r>
          </w:p>
        </w:tc>
        <w:tc>
          <w:tcPr>
            <w:tcW w:w="1560" w:type="dxa"/>
            <w:noWrap/>
            <w:vAlign w:val="center"/>
            <w:hideMark/>
          </w:tcPr>
          <w:p w14:paraId="0AF41EA4" w14:textId="27E9D046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  <w:r w:rsidR="00C33D1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,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lung</w:t>
            </w:r>
            <w:r w:rsidR="00C33D1D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, pleura</w:t>
            </w:r>
          </w:p>
        </w:tc>
        <w:tc>
          <w:tcPr>
            <w:tcW w:w="1417" w:type="dxa"/>
            <w:noWrap/>
            <w:vAlign w:val="center"/>
            <w:hideMark/>
          </w:tcPr>
          <w:p w14:paraId="5248390B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  <w:noWrap/>
            <w:vAlign w:val="center"/>
            <w:hideMark/>
          </w:tcPr>
          <w:p w14:paraId="37C12F11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91</w:t>
            </w:r>
          </w:p>
        </w:tc>
        <w:tc>
          <w:tcPr>
            <w:tcW w:w="1417" w:type="dxa"/>
            <w:noWrap/>
            <w:vAlign w:val="center"/>
            <w:hideMark/>
          </w:tcPr>
          <w:p w14:paraId="09377160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92</w:t>
            </w:r>
          </w:p>
        </w:tc>
        <w:tc>
          <w:tcPr>
            <w:tcW w:w="1418" w:type="dxa"/>
            <w:noWrap/>
            <w:vAlign w:val="center"/>
            <w:hideMark/>
          </w:tcPr>
          <w:p w14:paraId="2F052D51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74A8542A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394E12" w:rsidRPr="00D66115" w14:paraId="315851E6" w14:textId="77777777" w:rsidTr="002A61E0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3F9BC48E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>Härkki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E950512" w14:textId="217DB703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(2010)</w:t>
            </w:r>
          </w:p>
        </w:tc>
        <w:tc>
          <w:tcPr>
            <w:tcW w:w="1134" w:type="dxa"/>
            <w:noWrap/>
            <w:vAlign w:val="center"/>
            <w:hideMark/>
          </w:tcPr>
          <w:p w14:paraId="05F03D8A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Finland</w:t>
            </w:r>
          </w:p>
        </w:tc>
        <w:tc>
          <w:tcPr>
            <w:tcW w:w="1560" w:type="dxa"/>
            <w:vAlign w:val="center"/>
            <w:hideMark/>
          </w:tcPr>
          <w:p w14:paraId="6C757ADF" w14:textId="2C5028F5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71F7AF80" w14:textId="212222ED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 (29-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4614B052" w14:textId="193BC7BF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22BD0625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48A17070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417" w:type="dxa"/>
            <w:noWrap/>
            <w:vAlign w:val="center"/>
            <w:hideMark/>
          </w:tcPr>
          <w:p w14:paraId="74635EF6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418" w:type="dxa"/>
            <w:noWrap/>
            <w:vAlign w:val="center"/>
            <w:hideMark/>
          </w:tcPr>
          <w:p w14:paraId="233F0140" w14:textId="77777777" w:rsidR="00394E12" w:rsidRPr="00D66115" w:rsidRDefault="00394E1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431FADB8" w14:textId="7CFA8657" w:rsidR="00394E12" w:rsidRPr="00D66115" w:rsidRDefault="001F3DE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 with lung involvement also</w:t>
            </w:r>
          </w:p>
        </w:tc>
      </w:tr>
      <w:tr w:rsidR="00394E12" w:rsidRPr="00D66115" w14:paraId="562A820D" w14:textId="77777777" w:rsidTr="002D3A29">
        <w:trPr>
          <w:trHeight w:val="601"/>
        </w:trPr>
        <w:tc>
          <w:tcPr>
            <w:tcW w:w="1985" w:type="dxa"/>
            <w:noWrap/>
            <w:vAlign w:val="center"/>
          </w:tcPr>
          <w:p w14:paraId="2D908C33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Inoue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A653750" w14:textId="6EE2AB2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(2015)</w:t>
            </w:r>
          </w:p>
        </w:tc>
        <w:tc>
          <w:tcPr>
            <w:tcW w:w="1134" w:type="dxa"/>
            <w:vAlign w:val="center"/>
          </w:tcPr>
          <w:p w14:paraId="0807CA43" w14:textId="6B862315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Japan</w:t>
            </w:r>
          </w:p>
        </w:tc>
        <w:tc>
          <w:tcPr>
            <w:tcW w:w="1560" w:type="dxa"/>
            <w:vAlign w:val="center"/>
          </w:tcPr>
          <w:p w14:paraId="2DE729C8" w14:textId="13FCD20B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</w:tcPr>
          <w:p w14:paraId="183AB566" w14:textId="6512BBBF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40.2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9</w:t>
            </w:r>
          </w:p>
        </w:tc>
        <w:tc>
          <w:tcPr>
            <w:tcW w:w="1560" w:type="dxa"/>
            <w:noWrap/>
            <w:vAlign w:val="center"/>
          </w:tcPr>
          <w:p w14:paraId="1F4DD86F" w14:textId="1AB980BB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</w:tcPr>
          <w:p w14:paraId="0874CDA7" w14:textId="598C4074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  <w:noWrap/>
            <w:vAlign w:val="center"/>
          </w:tcPr>
          <w:p w14:paraId="04024368" w14:textId="749176A8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1417" w:type="dxa"/>
            <w:noWrap/>
            <w:vAlign w:val="center"/>
          </w:tcPr>
          <w:p w14:paraId="65E0A80C" w14:textId="0B82070B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</w:t>
            </w:r>
          </w:p>
        </w:tc>
        <w:tc>
          <w:tcPr>
            <w:tcW w:w="1418" w:type="dxa"/>
            <w:noWrap/>
            <w:vAlign w:val="center"/>
          </w:tcPr>
          <w:p w14:paraId="769BC832" w14:textId="1654D5CA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693" w:type="dxa"/>
            <w:vAlign w:val="center"/>
          </w:tcPr>
          <w:p w14:paraId="515C1F53" w14:textId="63917135" w:rsidR="00394E12" w:rsidRPr="00D66115" w:rsidRDefault="004B2618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 with pleural involvement also</w:t>
            </w:r>
          </w:p>
        </w:tc>
      </w:tr>
      <w:tr w:rsidR="00394E12" w:rsidRPr="00D66115" w14:paraId="19FFAC41" w14:textId="77777777" w:rsidTr="00542614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07ED2F41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Korom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EFBE274" w14:textId="08CCF8CC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(2004)</w:t>
            </w:r>
          </w:p>
        </w:tc>
        <w:tc>
          <w:tcPr>
            <w:tcW w:w="1134" w:type="dxa"/>
            <w:vAlign w:val="center"/>
            <w:hideMark/>
          </w:tcPr>
          <w:p w14:paraId="002B6113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Switzerland</w:t>
            </w:r>
          </w:p>
        </w:tc>
        <w:tc>
          <w:tcPr>
            <w:tcW w:w="1560" w:type="dxa"/>
            <w:vAlign w:val="center"/>
            <w:hideMark/>
          </w:tcPr>
          <w:p w14:paraId="1B37BCB8" w14:textId="02F1EFB6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444F95C5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34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3.5</w:t>
            </w:r>
          </w:p>
        </w:tc>
        <w:tc>
          <w:tcPr>
            <w:tcW w:w="1560" w:type="dxa"/>
            <w:noWrap/>
            <w:vAlign w:val="center"/>
            <w:hideMark/>
          </w:tcPr>
          <w:p w14:paraId="3C316DE6" w14:textId="106C83C8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4F51E765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1426FB8A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noWrap/>
            <w:vAlign w:val="center"/>
            <w:hideMark/>
          </w:tcPr>
          <w:p w14:paraId="368C9B8D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8" w:type="dxa"/>
            <w:noWrap/>
            <w:vAlign w:val="center"/>
            <w:hideMark/>
          </w:tcPr>
          <w:p w14:paraId="4B382F7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4581A765" w14:textId="21CFB8D5" w:rsidR="00394E12" w:rsidRPr="00D66115" w:rsidRDefault="004B2618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 with lung involvement also</w:t>
            </w:r>
          </w:p>
        </w:tc>
      </w:tr>
      <w:tr w:rsidR="00394E12" w:rsidRPr="00D66115" w14:paraId="7363AF2D" w14:textId="77777777" w:rsidTr="002977D1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0FD3C302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Legras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80A8DC4" w14:textId="50A246E2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(2014)</w:t>
            </w:r>
            <w:r w:rsidR="009077F7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="009077F7"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e</w:t>
            </w:r>
          </w:p>
        </w:tc>
        <w:tc>
          <w:tcPr>
            <w:tcW w:w="1134" w:type="dxa"/>
            <w:noWrap/>
            <w:vAlign w:val="center"/>
            <w:hideMark/>
          </w:tcPr>
          <w:p w14:paraId="57ED7E08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60" w:type="dxa"/>
            <w:vAlign w:val="center"/>
            <w:hideMark/>
          </w:tcPr>
          <w:p w14:paraId="4D08D870" w14:textId="782727F8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5" w:type="dxa"/>
            <w:noWrap/>
            <w:vAlign w:val="center"/>
            <w:hideMark/>
          </w:tcPr>
          <w:p w14:paraId="6764313A" w14:textId="3A8EF0DE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36.5 (31-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42)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09C17788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5E1360BD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  <w:noWrap/>
            <w:vAlign w:val="center"/>
            <w:hideMark/>
          </w:tcPr>
          <w:p w14:paraId="287325AD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51</w:t>
            </w:r>
          </w:p>
        </w:tc>
        <w:tc>
          <w:tcPr>
            <w:tcW w:w="1417" w:type="dxa"/>
            <w:noWrap/>
            <w:vAlign w:val="center"/>
            <w:hideMark/>
          </w:tcPr>
          <w:p w14:paraId="647930B7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52</w:t>
            </w:r>
          </w:p>
        </w:tc>
        <w:tc>
          <w:tcPr>
            <w:tcW w:w="1418" w:type="dxa"/>
            <w:noWrap/>
            <w:vAlign w:val="center"/>
            <w:hideMark/>
          </w:tcPr>
          <w:p w14:paraId="184ED8A4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2693" w:type="dxa"/>
            <w:vAlign w:val="center"/>
          </w:tcPr>
          <w:p w14:paraId="23D9BE3B" w14:textId="109012C8" w:rsidR="00394E12" w:rsidRPr="00D66115" w:rsidRDefault="004B2618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30</w:t>
            </w:r>
            <w:r w:rsidR="00394E1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with pleural involvement also</w:t>
            </w:r>
          </w:p>
        </w:tc>
      </w:tr>
      <w:tr w:rsidR="00394E12" w:rsidRPr="00D66115" w14:paraId="3B1C0545" w14:textId="77777777" w:rsidTr="00BD66F2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3834CD99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Leong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2F374CC" w14:textId="2B7EC563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(2006)</w:t>
            </w:r>
          </w:p>
        </w:tc>
        <w:tc>
          <w:tcPr>
            <w:tcW w:w="1134" w:type="dxa"/>
            <w:noWrap/>
            <w:vAlign w:val="center"/>
            <w:hideMark/>
          </w:tcPr>
          <w:p w14:paraId="70D469CF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UK</w:t>
            </w:r>
          </w:p>
        </w:tc>
        <w:tc>
          <w:tcPr>
            <w:tcW w:w="1560" w:type="dxa"/>
            <w:vAlign w:val="center"/>
            <w:hideMark/>
          </w:tcPr>
          <w:p w14:paraId="1FEC10C7" w14:textId="662C073A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3E4C6F65" w14:textId="61214CB9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 (34-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155A4C03" w14:textId="798090FB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4422CC28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05FEF5CC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1417" w:type="dxa"/>
            <w:noWrap/>
            <w:vAlign w:val="center"/>
            <w:hideMark/>
          </w:tcPr>
          <w:p w14:paraId="21284FBB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1418" w:type="dxa"/>
            <w:noWrap/>
            <w:vAlign w:val="center"/>
            <w:hideMark/>
          </w:tcPr>
          <w:p w14:paraId="22876A63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40092D4F" w14:textId="7FBD1EE9" w:rsidR="00394E12" w:rsidRPr="00D66115" w:rsidRDefault="004B307E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 with pleural involvement also</w:t>
            </w:r>
          </w:p>
        </w:tc>
      </w:tr>
      <w:tr w:rsidR="00394E12" w:rsidRPr="00D66115" w14:paraId="00608DB9" w14:textId="77777777" w:rsidTr="002C5547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03B60AE2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Marshall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42B5875" w14:textId="39673C4F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(2005)</w:t>
            </w:r>
          </w:p>
        </w:tc>
        <w:tc>
          <w:tcPr>
            <w:tcW w:w="1134" w:type="dxa"/>
            <w:noWrap/>
            <w:vAlign w:val="center"/>
            <w:hideMark/>
          </w:tcPr>
          <w:p w14:paraId="7DED5FBC" w14:textId="10F325F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60" w:type="dxa"/>
            <w:vAlign w:val="center"/>
            <w:hideMark/>
          </w:tcPr>
          <w:p w14:paraId="167EAA55" w14:textId="1C180552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14593C40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</w:t>
            </w:r>
          </w:p>
        </w:tc>
        <w:tc>
          <w:tcPr>
            <w:tcW w:w="1560" w:type="dxa"/>
            <w:noWrap/>
            <w:vAlign w:val="center"/>
            <w:hideMark/>
          </w:tcPr>
          <w:p w14:paraId="3E690DA9" w14:textId="5437DC5C" w:rsidR="00394E12" w:rsidRPr="00D66115" w:rsidRDefault="00F04203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5F3DDEE4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639CAA24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1417" w:type="dxa"/>
            <w:noWrap/>
            <w:vAlign w:val="center"/>
            <w:hideMark/>
          </w:tcPr>
          <w:p w14:paraId="0C3814B4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1418" w:type="dxa"/>
            <w:noWrap/>
            <w:vAlign w:val="center"/>
            <w:hideMark/>
          </w:tcPr>
          <w:p w14:paraId="5E7EE6E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456CF785" w14:textId="5CE4853B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2 </w:t>
            </w:r>
            <w:r w:rsidR="004B307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with pleural </w:t>
            </w:r>
            <w:r w:rsidR="00A72883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and</w:t>
            </w:r>
            <w:r w:rsidR="004B307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2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with lung involvement</w:t>
            </w:r>
            <w:r w:rsidR="00F04203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="004B307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also</w:t>
            </w:r>
          </w:p>
        </w:tc>
      </w:tr>
      <w:tr w:rsidR="00394E12" w:rsidRPr="00D66115" w14:paraId="71A840F9" w14:textId="77777777" w:rsidTr="006059F0">
        <w:trPr>
          <w:trHeight w:val="601"/>
        </w:trPr>
        <w:tc>
          <w:tcPr>
            <w:tcW w:w="1985" w:type="dxa"/>
            <w:vAlign w:val="center"/>
            <w:hideMark/>
          </w:tcPr>
          <w:p w14:paraId="46C541F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Nezhat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21061DE" w14:textId="48817844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(1998)</w:t>
            </w:r>
          </w:p>
        </w:tc>
        <w:tc>
          <w:tcPr>
            <w:tcW w:w="1134" w:type="dxa"/>
            <w:noWrap/>
            <w:vAlign w:val="center"/>
            <w:hideMark/>
          </w:tcPr>
          <w:p w14:paraId="09874658" w14:textId="4B5EB5B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60" w:type="dxa"/>
            <w:vAlign w:val="center"/>
            <w:hideMark/>
          </w:tcPr>
          <w:p w14:paraId="25A2489B" w14:textId="310058F3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5DC82358" w14:textId="0E318AC1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 (18-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43)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6200DA48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55C2EAE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8" w:type="dxa"/>
            <w:noWrap/>
            <w:vAlign w:val="center"/>
            <w:hideMark/>
          </w:tcPr>
          <w:p w14:paraId="31BA653A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  <w:tc>
          <w:tcPr>
            <w:tcW w:w="1417" w:type="dxa"/>
            <w:noWrap/>
            <w:vAlign w:val="center"/>
            <w:hideMark/>
          </w:tcPr>
          <w:p w14:paraId="56CA3C95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</w:t>
            </w:r>
          </w:p>
        </w:tc>
        <w:tc>
          <w:tcPr>
            <w:tcW w:w="1418" w:type="dxa"/>
            <w:noWrap/>
            <w:vAlign w:val="center"/>
            <w:hideMark/>
          </w:tcPr>
          <w:p w14:paraId="27830A27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2693" w:type="dxa"/>
            <w:vAlign w:val="center"/>
          </w:tcPr>
          <w:p w14:paraId="692954D4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394E12" w:rsidRPr="00D66115" w14:paraId="2D95D492" w14:textId="77777777" w:rsidTr="0043190F">
        <w:trPr>
          <w:trHeight w:val="601"/>
        </w:trPr>
        <w:tc>
          <w:tcPr>
            <w:tcW w:w="1985" w:type="dxa"/>
            <w:vAlign w:val="center"/>
            <w:hideMark/>
          </w:tcPr>
          <w:p w14:paraId="7EF888C0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Nezhat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78AE1DF" w14:textId="29EFB32E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(2014)</w:t>
            </w:r>
          </w:p>
        </w:tc>
        <w:tc>
          <w:tcPr>
            <w:tcW w:w="1134" w:type="dxa"/>
            <w:noWrap/>
            <w:vAlign w:val="center"/>
            <w:hideMark/>
          </w:tcPr>
          <w:p w14:paraId="1607F364" w14:textId="193DCDE4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60" w:type="dxa"/>
            <w:vAlign w:val="center"/>
            <w:hideMark/>
          </w:tcPr>
          <w:p w14:paraId="4A1112D4" w14:textId="2DA28434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0C0C1E25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37.7</w:t>
            </w:r>
          </w:p>
        </w:tc>
        <w:tc>
          <w:tcPr>
            <w:tcW w:w="1560" w:type="dxa"/>
            <w:noWrap/>
            <w:vAlign w:val="center"/>
            <w:hideMark/>
          </w:tcPr>
          <w:p w14:paraId="47ED1DB9" w14:textId="27E47E97" w:rsidR="00394E12" w:rsidRPr="00D66115" w:rsidRDefault="00C33D1D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iaphragm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, lung, pleura</w:t>
            </w:r>
          </w:p>
        </w:tc>
        <w:tc>
          <w:tcPr>
            <w:tcW w:w="1417" w:type="dxa"/>
            <w:noWrap/>
            <w:vAlign w:val="center"/>
            <w:hideMark/>
          </w:tcPr>
          <w:p w14:paraId="6E9A2975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8" w:type="dxa"/>
            <w:noWrap/>
            <w:vAlign w:val="center"/>
            <w:hideMark/>
          </w:tcPr>
          <w:p w14:paraId="2B3552E2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</w:t>
            </w:r>
          </w:p>
        </w:tc>
        <w:tc>
          <w:tcPr>
            <w:tcW w:w="1417" w:type="dxa"/>
            <w:noWrap/>
            <w:vAlign w:val="center"/>
            <w:hideMark/>
          </w:tcPr>
          <w:p w14:paraId="37B978CD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22</w:t>
            </w:r>
          </w:p>
        </w:tc>
        <w:tc>
          <w:tcPr>
            <w:tcW w:w="1418" w:type="dxa"/>
            <w:noWrap/>
            <w:vAlign w:val="center"/>
            <w:hideMark/>
          </w:tcPr>
          <w:p w14:paraId="615C1C00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2693" w:type="dxa"/>
            <w:vAlign w:val="center"/>
          </w:tcPr>
          <w:p w14:paraId="25AB0970" w14:textId="51BD0A76" w:rsidR="00394E12" w:rsidRPr="00D66115" w:rsidRDefault="00A72883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with pleural and 10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with lung involvement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also</w:t>
            </w:r>
          </w:p>
        </w:tc>
      </w:tr>
      <w:tr w:rsidR="00394E12" w:rsidRPr="00D66115" w14:paraId="55506850" w14:textId="77777777" w:rsidTr="00FC34C4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774F4EE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Ochi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1985A89" w14:textId="6BB9A375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(2022)</w:t>
            </w:r>
          </w:p>
        </w:tc>
        <w:tc>
          <w:tcPr>
            <w:tcW w:w="1134" w:type="dxa"/>
            <w:noWrap/>
            <w:vAlign w:val="center"/>
            <w:hideMark/>
          </w:tcPr>
          <w:p w14:paraId="3CD5F5F0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Japan</w:t>
            </w:r>
          </w:p>
        </w:tc>
        <w:tc>
          <w:tcPr>
            <w:tcW w:w="1560" w:type="dxa"/>
            <w:vAlign w:val="center"/>
            <w:hideMark/>
          </w:tcPr>
          <w:p w14:paraId="7748CC8E" w14:textId="305B4326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275" w:type="dxa"/>
            <w:noWrap/>
            <w:vAlign w:val="center"/>
            <w:hideMark/>
          </w:tcPr>
          <w:p w14:paraId="3EDC51A8" w14:textId="060ABEA2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</w:t>
            </w:r>
            <w:r w:rsidRPr="00D66115">
              <w:rPr>
                <w:rFonts w:ascii="Times New Roman" w:hAnsi="Times New Roman" w:cs="Times New Roman"/>
                <w:vertAlign w:val="superscript"/>
                <w:lang w:val="en-GB"/>
              </w:rPr>
              <w:t>b</w:t>
            </w:r>
          </w:p>
          <w:p w14:paraId="25356D6E" w14:textId="55BD42DA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(22-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53)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0DB3CECF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 and pleura</w:t>
            </w:r>
          </w:p>
        </w:tc>
        <w:tc>
          <w:tcPr>
            <w:tcW w:w="1417" w:type="dxa"/>
            <w:noWrap/>
            <w:vAlign w:val="center"/>
            <w:hideMark/>
          </w:tcPr>
          <w:p w14:paraId="4611975E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  <w:noWrap/>
            <w:vAlign w:val="center"/>
            <w:hideMark/>
          </w:tcPr>
          <w:p w14:paraId="2BE8C585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159</w:t>
            </w:r>
          </w:p>
        </w:tc>
        <w:tc>
          <w:tcPr>
            <w:tcW w:w="1417" w:type="dxa"/>
            <w:noWrap/>
            <w:vAlign w:val="center"/>
            <w:hideMark/>
          </w:tcPr>
          <w:p w14:paraId="1BEE470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160</w:t>
            </w:r>
          </w:p>
        </w:tc>
        <w:tc>
          <w:tcPr>
            <w:tcW w:w="1418" w:type="dxa"/>
            <w:noWrap/>
            <w:vAlign w:val="center"/>
            <w:hideMark/>
          </w:tcPr>
          <w:p w14:paraId="1F278481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4A12FBBD" w14:textId="0169161D" w:rsidR="00394E12" w:rsidRPr="00D66115" w:rsidRDefault="00A72883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150</w:t>
            </w:r>
            <w:r w:rsidR="00394E1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with pleural involvement also</w:t>
            </w:r>
          </w:p>
        </w:tc>
      </w:tr>
      <w:tr w:rsidR="00394E12" w:rsidRPr="00D66115" w14:paraId="2846A2E2" w14:textId="77777777" w:rsidTr="008A78A0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61017554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Pagano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3029FAE" w14:textId="4BC09EBD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(2023)</w:t>
            </w:r>
          </w:p>
        </w:tc>
        <w:tc>
          <w:tcPr>
            <w:tcW w:w="1134" w:type="dxa"/>
            <w:noWrap/>
            <w:vAlign w:val="center"/>
            <w:hideMark/>
          </w:tcPr>
          <w:p w14:paraId="66B497C5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Switzerland</w:t>
            </w:r>
          </w:p>
        </w:tc>
        <w:tc>
          <w:tcPr>
            <w:tcW w:w="1560" w:type="dxa"/>
            <w:vAlign w:val="center"/>
            <w:hideMark/>
          </w:tcPr>
          <w:p w14:paraId="392F5E4C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275" w:type="dxa"/>
            <w:noWrap/>
            <w:vAlign w:val="center"/>
            <w:hideMark/>
          </w:tcPr>
          <w:p w14:paraId="69415B81" w14:textId="084EAF6D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 (19-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49)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0B605229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093CB0C3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8" w:type="dxa"/>
            <w:noWrap/>
            <w:vAlign w:val="center"/>
            <w:hideMark/>
          </w:tcPr>
          <w:p w14:paraId="7855CF5A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60</w:t>
            </w:r>
          </w:p>
        </w:tc>
        <w:tc>
          <w:tcPr>
            <w:tcW w:w="1417" w:type="dxa"/>
            <w:noWrap/>
            <w:vAlign w:val="center"/>
            <w:hideMark/>
          </w:tcPr>
          <w:p w14:paraId="0F009779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65</w:t>
            </w:r>
          </w:p>
        </w:tc>
        <w:tc>
          <w:tcPr>
            <w:tcW w:w="1418" w:type="dxa"/>
            <w:noWrap/>
            <w:vAlign w:val="center"/>
            <w:hideMark/>
          </w:tcPr>
          <w:p w14:paraId="24BFC677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6C2D7DF9" w14:textId="7B49D2ED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394E12" w:rsidRPr="00D66115" w14:paraId="22FA4FE7" w14:textId="77777777" w:rsidTr="00C75BFF">
        <w:trPr>
          <w:trHeight w:val="601"/>
        </w:trPr>
        <w:tc>
          <w:tcPr>
            <w:tcW w:w="1985" w:type="dxa"/>
            <w:vAlign w:val="center"/>
            <w:hideMark/>
          </w:tcPr>
          <w:p w14:paraId="5857F32E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Piriyev and Romer</w:t>
            </w:r>
          </w:p>
          <w:p w14:paraId="0AEA38AE" w14:textId="37968D68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(2024)</w:t>
            </w:r>
          </w:p>
        </w:tc>
        <w:tc>
          <w:tcPr>
            <w:tcW w:w="1134" w:type="dxa"/>
            <w:noWrap/>
            <w:vAlign w:val="center"/>
            <w:hideMark/>
          </w:tcPr>
          <w:p w14:paraId="568D102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560" w:type="dxa"/>
            <w:vAlign w:val="center"/>
            <w:hideMark/>
          </w:tcPr>
          <w:p w14:paraId="7CB170B2" w14:textId="382BD049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275" w:type="dxa"/>
            <w:noWrap/>
            <w:vAlign w:val="center"/>
            <w:hideMark/>
          </w:tcPr>
          <w:p w14:paraId="52238DC6" w14:textId="40DE5AAE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Gr1 32.5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6.7</w:t>
            </w:r>
          </w:p>
          <w:p w14:paraId="3CF253FC" w14:textId="7D9B198E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Gr2 31.8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6.9</w:t>
            </w:r>
          </w:p>
        </w:tc>
        <w:tc>
          <w:tcPr>
            <w:tcW w:w="1560" w:type="dxa"/>
            <w:noWrap/>
            <w:vAlign w:val="center"/>
            <w:hideMark/>
          </w:tcPr>
          <w:p w14:paraId="378CB9AC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2CBBCE22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418" w:type="dxa"/>
            <w:noWrap/>
            <w:vAlign w:val="center"/>
            <w:hideMark/>
          </w:tcPr>
          <w:p w14:paraId="3BDFAF3D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74</w:t>
            </w:r>
          </w:p>
        </w:tc>
        <w:tc>
          <w:tcPr>
            <w:tcW w:w="1417" w:type="dxa"/>
            <w:noWrap/>
            <w:vAlign w:val="center"/>
            <w:hideMark/>
          </w:tcPr>
          <w:p w14:paraId="0F529C8B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80</w:t>
            </w:r>
          </w:p>
        </w:tc>
        <w:tc>
          <w:tcPr>
            <w:tcW w:w="1418" w:type="dxa"/>
            <w:noWrap/>
            <w:vAlign w:val="center"/>
            <w:hideMark/>
          </w:tcPr>
          <w:p w14:paraId="6F4C2AC1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2693" w:type="dxa"/>
            <w:vAlign w:val="center"/>
          </w:tcPr>
          <w:p w14:paraId="58111909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394E12" w:rsidRPr="00D66115" w14:paraId="0AE76279" w14:textId="77777777" w:rsidTr="00FE6711">
        <w:trPr>
          <w:trHeight w:val="601"/>
        </w:trPr>
        <w:tc>
          <w:tcPr>
            <w:tcW w:w="1985" w:type="dxa"/>
            <w:vAlign w:val="center"/>
            <w:hideMark/>
          </w:tcPr>
          <w:p w14:paraId="4903643C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Redwine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912DB7D" w14:textId="2CE8C742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(2002)</w:t>
            </w:r>
          </w:p>
        </w:tc>
        <w:tc>
          <w:tcPr>
            <w:tcW w:w="1134" w:type="dxa"/>
            <w:vAlign w:val="center"/>
            <w:hideMark/>
          </w:tcPr>
          <w:p w14:paraId="237B1950" w14:textId="5844F6BA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60" w:type="dxa"/>
            <w:vAlign w:val="center"/>
            <w:hideMark/>
          </w:tcPr>
          <w:p w14:paraId="4486CFCE" w14:textId="6683F932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vAlign w:val="center"/>
            <w:hideMark/>
          </w:tcPr>
          <w:p w14:paraId="02DEDF17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Gr1 30.7</w:t>
            </w:r>
          </w:p>
          <w:p w14:paraId="3B21333F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Gr2 35.0</w:t>
            </w:r>
          </w:p>
        </w:tc>
        <w:tc>
          <w:tcPr>
            <w:tcW w:w="1560" w:type="dxa"/>
            <w:noWrap/>
            <w:vAlign w:val="center"/>
            <w:hideMark/>
          </w:tcPr>
          <w:p w14:paraId="03B7D315" w14:textId="693A23A4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  <w:r w:rsidR="00C33D1D"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and pleura</w:t>
            </w:r>
          </w:p>
        </w:tc>
        <w:tc>
          <w:tcPr>
            <w:tcW w:w="1417" w:type="dxa"/>
            <w:vAlign w:val="center"/>
            <w:hideMark/>
          </w:tcPr>
          <w:p w14:paraId="3E2972EB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vAlign w:val="center"/>
            <w:hideMark/>
          </w:tcPr>
          <w:p w14:paraId="572A743E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417" w:type="dxa"/>
            <w:vAlign w:val="center"/>
            <w:hideMark/>
          </w:tcPr>
          <w:p w14:paraId="12BA4452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418" w:type="dxa"/>
            <w:vAlign w:val="center"/>
            <w:hideMark/>
          </w:tcPr>
          <w:p w14:paraId="0EDBB072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693" w:type="dxa"/>
            <w:vAlign w:val="center"/>
          </w:tcPr>
          <w:p w14:paraId="1D0CB0CD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394E12" w:rsidRPr="00D66115" w14:paraId="01A3DE24" w14:textId="77777777" w:rsidTr="006826D1">
        <w:trPr>
          <w:trHeight w:val="601"/>
        </w:trPr>
        <w:tc>
          <w:tcPr>
            <w:tcW w:w="1985" w:type="dxa"/>
            <w:vAlign w:val="center"/>
            <w:hideMark/>
          </w:tcPr>
          <w:p w14:paraId="5E52D62A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Rousset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7992229" w14:textId="2801F2CF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(2016)</w:t>
            </w:r>
          </w:p>
        </w:tc>
        <w:tc>
          <w:tcPr>
            <w:tcW w:w="1134" w:type="dxa"/>
            <w:noWrap/>
            <w:vAlign w:val="center"/>
            <w:hideMark/>
          </w:tcPr>
          <w:p w14:paraId="18C020FD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60" w:type="dxa"/>
            <w:vAlign w:val="center"/>
            <w:hideMark/>
          </w:tcPr>
          <w:p w14:paraId="1DBE5631" w14:textId="3EDD02EB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275" w:type="dxa"/>
            <w:noWrap/>
            <w:vAlign w:val="center"/>
            <w:hideMark/>
          </w:tcPr>
          <w:p w14:paraId="29FD45D5" w14:textId="6FD5AEA0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 (24-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746CC069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0B1E79A7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2B2DB8BC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</w:p>
        </w:tc>
        <w:tc>
          <w:tcPr>
            <w:tcW w:w="1417" w:type="dxa"/>
            <w:noWrap/>
            <w:vAlign w:val="center"/>
            <w:hideMark/>
          </w:tcPr>
          <w:p w14:paraId="1414DF90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</w:p>
        </w:tc>
        <w:tc>
          <w:tcPr>
            <w:tcW w:w="1418" w:type="dxa"/>
            <w:noWrap/>
            <w:vAlign w:val="center"/>
            <w:hideMark/>
          </w:tcPr>
          <w:p w14:paraId="7FD153ED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1C8DA948" w14:textId="048B654D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394E12" w:rsidRPr="00D66115" w14:paraId="3DD990D9" w14:textId="77777777" w:rsidTr="00A07D8D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5790EF62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Rousset-Jablonski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63046A2" w14:textId="4316ACF4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(2011)</w:t>
            </w:r>
          </w:p>
        </w:tc>
        <w:tc>
          <w:tcPr>
            <w:tcW w:w="1134" w:type="dxa"/>
            <w:noWrap/>
            <w:vAlign w:val="center"/>
            <w:hideMark/>
          </w:tcPr>
          <w:p w14:paraId="05127819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60" w:type="dxa"/>
            <w:vAlign w:val="center"/>
            <w:hideMark/>
          </w:tcPr>
          <w:p w14:paraId="309616F9" w14:textId="03E2654D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275" w:type="dxa"/>
            <w:noWrap/>
            <w:vAlign w:val="center"/>
            <w:hideMark/>
          </w:tcPr>
          <w:p w14:paraId="08FC2632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31.8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8.7</w:t>
            </w:r>
          </w:p>
        </w:tc>
        <w:tc>
          <w:tcPr>
            <w:tcW w:w="1560" w:type="dxa"/>
            <w:noWrap/>
            <w:vAlign w:val="center"/>
            <w:hideMark/>
          </w:tcPr>
          <w:p w14:paraId="4C5212E5" w14:textId="60F5100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 and pleura</w:t>
            </w:r>
          </w:p>
        </w:tc>
        <w:tc>
          <w:tcPr>
            <w:tcW w:w="1417" w:type="dxa"/>
            <w:noWrap/>
            <w:vAlign w:val="center"/>
            <w:hideMark/>
          </w:tcPr>
          <w:p w14:paraId="03ABC704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  <w:noWrap/>
            <w:vAlign w:val="center"/>
            <w:hideMark/>
          </w:tcPr>
          <w:p w14:paraId="6FFEA68A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45</w:t>
            </w:r>
          </w:p>
        </w:tc>
        <w:tc>
          <w:tcPr>
            <w:tcW w:w="1417" w:type="dxa"/>
            <w:noWrap/>
            <w:vAlign w:val="center"/>
            <w:hideMark/>
          </w:tcPr>
          <w:p w14:paraId="1747DDEB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46</w:t>
            </w:r>
          </w:p>
        </w:tc>
        <w:tc>
          <w:tcPr>
            <w:tcW w:w="1418" w:type="dxa"/>
            <w:noWrap/>
            <w:vAlign w:val="center"/>
            <w:hideMark/>
          </w:tcPr>
          <w:p w14:paraId="3B19357F" w14:textId="77777777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7B146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2693" w:type="dxa"/>
            <w:vAlign w:val="center"/>
          </w:tcPr>
          <w:p w14:paraId="51261AA8" w14:textId="5A2DB6C5" w:rsidR="00394E12" w:rsidRPr="007B1464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394E12" w:rsidRPr="00D66115" w14:paraId="0FA9A78A" w14:textId="77777777" w:rsidTr="00CC4A26">
        <w:trPr>
          <w:trHeight w:val="601"/>
        </w:trPr>
        <w:tc>
          <w:tcPr>
            <w:tcW w:w="1985" w:type="dxa"/>
            <w:noWrap/>
            <w:vAlign w:val="center"/>
            <w:hideMark/>
          </w:tcPr>
          <w:p w14:paraId="24EC8285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>Tulandi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82897EE" w14:textId="647A341B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(2018)</w:t>
            </w:r>
          </w:p>
        </w:tc>
        <w:tc>
          <w:tcPr>
            <w:tcW w:w="1134" w:type="dxa"/>
            <w:noWrap/>
            <w:vAlign w:val="center"/>
            <w:hideMark/>
          </w:tcPr>
          <w:p w14:paraId="08594F45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Canada</w:t>
            </w:r>
          </w:p>
        </w:tc>
        <w:tc>
          <w:tcPr>
            <w:tcW w:w="1560" w:type="dxa"/>
            <w:vAlign w:val="center"/>
            <w:hideMark/>
          </w:tcPr>
          <w:p w14:paraId="6542BA51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(case-control study)</w:t>
            </w:r>
          </w:p>
        </w:tc>
        <w:tc>
          <w:tcPr>
            <w:tcW w:w="1275" w:type="dxa"/>
            <w:noWrap/>
            <w:vAlign w:val="center"/>
            <w:hideMark/>
          </w:tcPr>
          <w:p w14:paraId="4BF2B4BB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35.6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6.6</w:t>
            </w:r>
          </w:p>
        </w:tc>
        <w:tc>
          <w:tcPr>
            <w:tcW w:w="1560" w:type="dxa"/>
            <w:noWrap/>
            <w:vAlign w:val="center"/>
            <w:hideMark/>
          </w:tcPr>
          <w:p w14:paraId="390C34B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pleura</w:t>
            </w:r>
          </w:p>
        </w:tc>
        <w:tc>
          <w:tcPr>
            <w:tcW w:w="1417" w:type="dxa"/>
            <w:noWrap/>
            <w:vAlign w:val="center"/>
            <w:hideMark/>
          </w:tcPr>
          <w:p w14:paraId="244F0E99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noWrap/>
            <w:vAlign w:val="center"/>
            <w:hideMark/>
          </w:tcPr>
          <w:p w14:paraId="07EFCD51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</w:t>
            </w:r>
          </w:p>
        </w:tc>
        <w:tc>
          <w:tcPr>
            <w:tcW w:w="1417" w:type="dxa"/>
            <w:noWrap/>
            <w:vAlign w:val="center"/>
            <w:hideMark/>
          </w:tcPr>
          <w:p w14:paraId="15A445B7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</w:t>
            </w:r>
          </w:p>
        </w:tc>
        <w:tc>
          <w:tcPr>
            <w:tcW w:w="1418" w:type="dxa"/>
            <w:noWrap/>
            <w:vAlign w:val="center"/>
            <w:hideMark/>
          </w:tcPr>
          <w:p w14:paraId="5A13342D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693" w:type="dxa"/>
            <w:vAlign w:val="center"/>
          </w:tcPr>
          <w:p w14:paraId="2DC5931E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 with lung involvement also</w:t>
            </w:r>
          </w:p>
        </w:tc>
      </w:tr>
      <w:tr w:rsidR="00394E12" w:rsidRPr="00D66115" w14:paraId="6B4092BB" w14:textId="77777777" w:rsidTr="00D9217C">
        <w:trPr>
          <w:trHeight w:val="601"/>
        </w:trPr>
        <w:tc>
          <w:tcPr>
            <w:tcW w:w="1985" w:type="dxa"/>
            <w:vAlign w:val="center"/>
            <w:hideMark/>
          </w:tcPr>
          <w:p w14:paraId="5A3A265D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Vercellini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0D60696" w14:textId="3F2DCFF1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(2007)</w:t>
            </w:r>
          </w:p>
        </w:tc>
        <w:tc>
          <w:tcPr>
            <w:tcW w:w="1134" w:type="dxa"/>
            <w:noWrap/>
            <w:vAlign w:val="center"/>
            <w:hideMark/>
          </w:tcPr>
          <w:p w14:paraId="7DC770F2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60" w:type="dxa"/>
            <w:vAlign w:val="center"/>
            <w:hideMark/>
          </w:tcPr>
          <w:p w14:paraId="6744E68D" w14:textId="3E9D5A98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594DAC20" w14:textId="56B1DA55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 (18-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13D13FF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5D8F8F44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  <w:noWrap/>
            <w:vAlign w:val="center"/>
            <w:hideMark/>
          </w:tcPr>
          <w:p w14:paraId="677807CE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noWrap/>
            <w:vAlign w:val="center"/>
            <w:hideMark/>
          </w:tcPr>
          <w:p w14:paraId="02D05D74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418" w:type="dxa"/>
            <w:noWrap/>
            <w:vAlign w:val="center"/>
            <w:hideMark/>
          </w:tcPr>
          <w:p w14:paraId="0E9DE909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693" w:type="dxa"/>
            <w:vAlign w:val="center"/>
          </w:tcPr>
          <w:p w14:paraId="5B01B318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394E12" w:rsidRPr="00D66115" w14:paraId="1004BBD3" w14:textId="77777777" w:rsidTr="009F39F4">
        <w:trPr>
          <w:trHeight w:val="601"/>
        </w:trPr>
        <w:tc>
          <w:tcPr>
            <w:tcW w:w="1985" w:type="dxa"/>
            <w:vAlign w:val="center"/>
            <w:hideMark/>
          </w:tcPr>
          <w:p w14:paraId="3A1D2261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Viti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E4E8C90" w14:textId="5B8F2C1D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(2020)</w:t>
            </w:r>
          </w:p>
        </w:tc>
        <w:tc>
          <w:tcPr>
            <w:tcW w:w="1134" w:type="dxa"/>
            <w:noWrap/>
            <w:vAlign w:val="center"/>
            <w:hideMark/>
          </w:tcPr>
          <w:p w14:paraId="06735745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60" w:type="dxa"/>
            <w:vAlign w:val="center"/>
            <w:hideMark/>
          </w:tcPr>
          <w:p w14:paraId="11E79536" w14:textId="75170C7B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5" w:type="dxa"/>
            <w:noWrap/>
            <w:vAlign w:val="center"/>
            <w:hideMark/>
          </w:tcPr>
          <w:p w14:paraId="7C53F35C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</w:t>
            </w:r>
          </w:p>
        </w:tc>
        <w:tc>
          <w:tcPr>
            <w:tcW w:w="1560" w:type="dxa"/>
            <w:noWrap/>
            <w:vAlign w:val="center"/>
            <w:hideMark/>
          </w:tcPr>
          <w:p w14:paraId="3BABF9D9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4F9CC330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  <w:noWrap/>
            <w:vAlign w:val="center"/>
            <w:hideMark/>
          </w:tcPr>
          <w:p w14:paraId="4BF8DB9C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</w:t>
            </w:r>
          </w:p>
        </w:tc>
        <w:tc>
          <w:tcPr>
            <w:tcW w:w="1417" w:type="dxa"/>
            <w:noWrap/>
            <w:vAlign w:val="center"/>
            <w:hideMark/>
          </w:tcPr>
          <w:p w14:paraId="250DBAFA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1418" w:type="dxa"/>
            <w:noWrap/>
            <w:vAlign w:val="center"/>
            <w:hideMark/>
          </w:tcPr>
          <w:p w14:paraId="1ACAD15A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693" w:type="dxa"/>
            <w:vAlign w:val="center"/>
          </w:tcPr>
          <w:p w14:paraId="71CE3CF0" w14:textId="7ECD1D68" w:rsidR="00394E12" w:rsidRPr="00D66115" w:rsidRDefault="009803BA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with pleural and 3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with lung involvement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also</w:t>
            </w:r>
          </w:p>
        </w:tc>
      </w:tr>
      <w:tr w:rsidR="00394E12" w:rsidRPr="00D66115" w14:paraId="4E8D0C75" w14:textId="77777777" w:rsidTr="00B10E3A">
        <w:trPr>
          <w:trHeight w:val="601"/>
        </w:trPr>
        <w:tc>
          <w:tcPr>
            <w:tcW w:w="1985" w:type="dxa"/>
            <w:vAlign w:val="center"/>
            <w:hideMark/>
          </w:tcPr>
          <w:p w14:paraId="0B9ABAD1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Wetzel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7ACC32D" w14:textId="1E9C2D0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(2021)</w:t>
            </w:r>
          </w:p>
        </w:tc>
        <w:tc>
          <w:tcPr>
            <w:tcW w:w="1134" w:type="dxa"/>
            <w:noWrap/>
            <w:vAlign w:val="center"/>
            <w:hideMark/>
          </w:tcPr>
          <w:p w14:paraId="29C85BDB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60" w:type="dxa"/>
            <w:vAlign w:val="center"/>
            <w:hideMark/>
          </w:tcPr>
          <w:p w14:paraId="0678B77B" w14:textId="374A508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275" w:type="dxa"/>
            <w:noWrap/>
            <w:vAlign w:val="center"/>
            <w:hideMark/>
          </w:tcPr>
          <w:p w14:paraId="602391C5" w14:textId="44AD13C2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 (24-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46)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560" w:type="dxa"/>
            <w:noWrap/>
            <w:vAlign w:val="center"/>
            <w:hideMark/>
          </w:tcPr>
          <w:p w14:paraId="4F9C1339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diaphragm</w:t>
            </w:r>
          </w:p>
        </w:tc>
        <w:tc>
          <w:tcPr>
            <w:tcW w:w="1417" w:type="dxa"/>
            <w:noWrap/>
            <w:vAlign w:val="center"/>
            <w:hideMark/>
          </w:tcPr>
          <w:p w14:paraId="319A57B0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  <w:noWrap/>
            <w:vAlign w:val="center"/>
            <w:hideMark/>
          </w:tcPr>
          <w:p w14:paraId="0922B69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45</w:t>
            </w:r>
          </w:p>
        </w:tc>
        <w:tc>
          <w:tcPr>
            <w:tcW w:w="1417" w:type="dxa"/>
            <w:noWrap/>
            <w:vAlign w:val="center"/>
            <w:hideMark/>
          </w:tcPr>
          <w:p w14:paraId="13C33C16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46</w:t>
            </w:r>
          </w:p>
        </w:tc>
        <w:tc>
          <w:tcPr>
            <w:tcW w:w="1418" w:type="dxa"/>
            <w:noWrap/>
            <w:vAlign w:val="center"/>
            <w:hideMark/>
          </w:tcPr>
          <w:p w14:paraId="43E4D62F" w14:textId="77777777" w:rsidR="00394E12" w:rsidRPr="00D66115" w:rsidRDefault="00394E12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2693" w:type="dxa"/>
            <w:vAlign w:val="center"/>
          </w:tcPr>
          <w:p w14:paraId="3CF999C6" w14:textId="4BDC0ECC" w:rsidR="00394E12" w:rsidRPr="00D66115" w:rsidRDefault="009803BA" w:rsidP="00E400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with pleural and 3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with lung involvement</w:t>
            </w:r>
            <w:r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also</w:t>
            </w:r>
          </w:p>
        </w:tc>
      </w:tr>
    </w:tbl>
    <w:p w14:paraId="3AD4016F" w14:textId="77777777" w:rsidR="00C905E1" w:rsidRPr="00D66115" w:rsidRDefault="00C905E1" w:rsidP="00C905E1">
      <w:pPr>
        <w:jc w:val="center"/>
        <w:rPr>
          <w:rFonts w:ascii="Times New Roman" w:hAnsi="Times New Roman" w:cs="Times New Roman"/>
          <w:sz w:val="22"/>
          <w:szCs w:val="22"/>
          <w:lang w:val="en-GB"/>
        </w:rPr>
      </w:pPr>
    </w:p>
    <w:p w14:paraId="7247D2B7" w14:textId="124C697B" w:rsidR="00C905E1" w:rsidRPr="00D66115" w:rsidRDefault="00945222" w:rsidP="00C905E1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a</w:t>
      </w:r>
      <w:r w:rsidR="00C905E1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Range (min-max).</w:t>
      </w:r>
    </w:p>
    <w:p w14:paraId="0BAFC089" w14:textId="707A0848" w:rsidR="000E5DC6" w:rsidRPr="00D66115" w:rsidRDefault="007F73B8" w:rsidP="00C905E1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b</w:t>
      </w:r>
      <w:r w:rsidR="00C905E1" w:rsidRPr="00D66115">
        <w:rPr>
          <w:sz w:val="22"/>
          <w:szCs w:val="22"/>
          <w:lang w:val="en-GB"/>
        </w:rPr>
        <w:t xml:space="preserve"> </w:t>
      </w:r>
      <w:r w:rsidR="00C905E1" w:rsidRPr="00D66115">
        <w:rPr>
          <w:rFonts w:ascii="Times New Roman" w:hAnsi="Times New Roman" w:cs="Times New Roman"/>
          <w:sz w:val="22"/>
          <w:szCs w:val="22"/>
          <w:lang w:val="en-GB"/>
        </w:rPr>
        <w:t>Median.</w:t>
      </w:r>
      <w:r w:rsidR="00BC63CA" w:rsidRPr="00D66115">
        <w:rPr>
          <w:rFonts w:ascii="Times New Roman" w:hAnsi="Times New Roman" w:cs="Times New Roman"/>
          <w:sz w:val="22"/>
          <w:szCs w:val="22"/>
          <w:lang w:val="en-GB"/>
        </w:rPr>
        <w:br/>
      </w:r>
      <w:r w:rsidR="00BC63CA"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c</w:t>
      </w:r>
      <w:r w:rsidR="00BC63CA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323453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Some overlap with the population described by </w:t>
      </w:r>
      <w:proofErr w:type="spellStart"/>
      <w:r w:rsidR="00323453" w:rsidRPr="00D66115">
        <w:rPr>
          <w:rFonts w:ascii="Times New Roman" w:hAnsi="Times New Roman" w:cs="Times New Roman"/>
          <w:sz w:val="22"/>
          <w:szCs w:val="22"/>
          <w:lang w:val="en-GB"/>
        </w:rPr>
        <w:t>Legras</w:t>
      </w:r>
      <w:proofErr w:type="spellEnd"/>
      <w:r w:rsidR="00323453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323453"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>et al.</w:t>
      </w:r>
      <w:r w:rsidR="00323453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(2014) cannot be excluded, as both studies may have drawn from the same initial cohort. However, only patients with diaphragmatic hernia were selected in the present study (Bobbio </w:t>
      </w:r>
      <w:r w:rsidR="00323453"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>et al.,</w:t>
      </w:r>
      <w:r w:rsidR="00323453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2024)</w:t>
      </w:r>
      <w:r w:rsidR="00BC63CA" w:rsidRPr="00D66115"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14:paraId="5AA4A9A1" w14:textId="7BCC9FC1" w:rsidR="0073096B" w:rsidRPr="00D66115" w:rsidRDefault="00BC63CA" w:rsidP="00C905E1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d</w:t>
      </w:r>
      <w:r w:rsidR="0073096B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One case of bilateral decidual</w:t>
      </w:r>
      <w:r w:rsidR="0013404F" w:rsidRPr="00D66115">
        <w:rPr>
          <w:rFonts w:ascii="Times New Roman" w:hAnsi="Times New Roman" w:cs="Times New Roman"/>
          <w:sz w:val="22"/>
          <w:szCs w:val="22"/>
          <w:lang w:val="en-GB"/>
        </w:rPr>
        <w:t>ised</w:t>
      </w:r>
      <w:r w:rsidR="0073096B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thoracic endometriosis due to ongoing pregnancy was excluded.</w:t>
      </w:r>
    </w:p>
    <w:p w14:paraId="68407E40" w14:textId="1832D4D7" w:rsidR="00C905E1" w:rsidRPr="00D66115" w:rsidRDefault="004C49ED" w:rsidP="00B654E0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e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0E57EC" w:rsidRPr="00D66115">
        <w:rPr>
          <w:rFonts w:ascii="Times New Roman" w:hAnsi="Times New Roman" w:cs="Times New Roman"/>
          <w:sz w:val="22"/>
          <w:szCs w:val="22"/>
          <w:lang w:val="en-GB"/>
        </w:rPr>
        <w:t>Some of the patients analysed in this study (</w:t>
      </w:r>
      <w:proofErr w:type="spellStart"/>
      <w:r w:rsidR="000E57EC" w:rsidRPr="00D66115">
        <w:rPr>
          <w:rFonts w:ascii="Times New Roman" w:hAnsi="Times New Roman" w:cs="Times New Roman"/>
          <w:sz w:val="22"/>
          <w:szCs w:val="22"/>
          <w:lang w:val="en-GB"/>
        </w:rPr>
        <w:t>Legras</w:t>
      </w:r>
      <w:proofErr w:type="spellEnd"/>
      <w:r w:rsidR="000E57EC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0E57EC"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>et al.,</w:t>
      </w:r>
      <w:r w:rsidR="000E57EC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2014) may have already been reported in an earlier publication by the same group (Rousset-Jablonski </w:t>
      </w:r>
      <w:r w:rsidR="000E57EC" w:rsidRPr="00865763">
        <w:rPr>
          <w:rFonts w:ascii="Times New Roman" w:hAnsi="Times New Roman" w:cs="Times New Roman"/>
          <w:i/>
          <w:iCs/>
          <w:sz w:val="22"/>
          <w:szCs w:val="22"/>
          <w:lang w:val="en-GB"/>
        </w:rPr>
        <w:t>et al.,</w:t>
      </w:r>
      <w:r w:rsidR="000E57EC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2011), although the recruitment periods differ slightly, and the former covers a longer timeframe 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(</w:t>
      </w:r>
      <w:r w:rsidR="00B654E0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Nov 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200</w:t>
      </w:r>
      <w:r w:rsidR="00B654E0" w:rsidRPr="00D66115">
        <w:rPr>
          <w:rFonts w:ascii="Times New Roman" w:hAnsi="Times New Roman" w:cs="Times New Roman"/>
          <w:sz w:val="22"/>
          <w:szCs w:val="22"/>
          <w:lang w:val="en-GB"/>
        </w:rPr>
        <w:t>0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-</w:t>
      </w:r>
      <w:r w:rsidR="00B654E0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Sept 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20</w:t>
      </w:r>
      <w:r w:rsidR="00B654E0" w:rsidRPr="00D66115">
        <w:rPr>
          <w:rFonts w:ascii="Times New Roman" w:hAnsi="Times New Roman" w:cs="Times New Roman"/>
          <w:sz w:val="22"/>
          <w:szCs w:val="22"/>
          <w:lang w:val="en-GB"/>
        </w:rPr>
        <w:t>11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vs. </w:t>
      </w:r>
      <w:r w:rsidR="00B654E0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Jul 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200</w:t>
      </w:r>
      <w:r w:rsidR="00B654E0" w:rsidRPr="00D66115">
        <w:rPr>
          <w:rFonts w:ascii="Times New Roman" w:hAnsi="Times New Roman" w:cs="Times New Roman"/>
          <w:sz w:val="22"/>
          <w:szCs w:val="22"/>
          <w:lang w:val="en-GB"/>
        </w:rPr>
        <w:t>0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-</w:t>
      </w:r>
      <w:r w:rsidR="00B654E0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Jan 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200</w:t>
      </w:r>
      <w:r w:rsidR="00B654E0" w:rsidRPr="00D66115">
        <w:rPr>
          <w:rFonts w:ascii="Times New Roman" w:hAnsi="Times New Roman" w:cs="Times New Roman"/>
          <w:sz w:val="22"/>
          <w:szCs w:val="22"/>
          <w:lang w:val="en-GB"/>
        </w:rPr>
        <w:t>9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).</w:t>
      </w:r>
    </w:p>
    <w:p w14:paraId="3B1704B4" w14:textId="77777777" w:rsidR="00B654E0" w:rsidRPr="00D66115" w:rsidRDefault="00B654E0" w:rsidP="00C905E1">
      <w:pPr>
        <w:rPr>
          <w:rFonts w:ascii="Times New Roman" w:hAnsi="Times New Roman" w:cs="Times New Roman"/>
          <w:sz w:val="22"/>
          <w:szCs w:val="22"/>
          <w:lang w:val="en-GB"/>
        </w:rPr>
      </w:pPr>
    </w:p>
    <w:p w14:paraId="0D3857FC" w14:textId="77777777" w:rsidR="00C905E1" w:rsidRDefault="00C905E1" w:rsidP="00C905E1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lang w:val="en-GB"/>
        </w:rPr>
        <w:t>SD: Standard Deviation</w:t>
      </w:r>
    </w:p>
    <w:p w14:paraId="5F8C5EEF" w14:textId="74F3D89C" w:rsidR="00C905E1" w:rsidRPr="00D66115" w:rsidRDefault="00D337FC" w:rsidP="00C905E1">
      <w:pPr>
        <w:rPr>
          <w:rFonts w:ascii="Times New Roman" w:hAnsi="Times New Roman" w:cs="Times New Roman"/>
          <w:sz w:val="22"/>
          <w:szCs w:val="22"/>
          <w:lang w:val="en-GB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MRI: </w:t>
      </w:r>
      <w:r w:rsidR="00435953">
        <w:rPr>
          <w:rFonts w:ascii="Times New Roman" w:hAnsi="Times New Roman" w:cs="Times New Roman"/>
          <w:sz w:val="22"/>
          <w:szCs w:val="22"/>
          <w:lang w:val="en-GB"/>
        </w:rPr>
        <w:t>Magnetic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Resonance Imaging</w:t>
      </w:r>
    </w:p>
    <w:sectPr w:rsidR="00C905E1" w:rsidRPr="00D66115" w:rsidSect="0006334A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4DAD3" w14:textId="77777777" w:rsidR="004D6AC1" w:rsidRDefault="004D6AC1" w:rsidP="00C77314">
      <w:r>
        <w:separator/>
      </w:r>
    </w:p>
  </w:endnote>
  <w:endnote w:type="continuationSeparator" w:id="0">
    <w:p w14:paraId="04047776" w14:textId="77777777" w:rsidR="004D6AC1" w:rsidRDefault="004D6AC1" w:rsidP="00C7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970C1" w14:textId="77777777" w:rsidR="004D6AC1" w:rsidRDefault="004D6AC1" w:rsidP="00C77314">
      <w:r>
        <w:separator/>
      </w:r>
    </w:p>
  </w:footnote>
  <w:footnote w:type="continuationSeparator" w:id="0">
    <w:p w14:paraId="187F2DFA" w14:textId="77777777" w:rsidR="004D6AC1" w:rsidRDefault="004D6AC1" w:rsidP="00C77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4A"/>
    <w:rsid w:val="00000E57"/>
    <w:rsid w:val="00002A1F"/>
    <w:rsid w:val="00007477"/>
    <w:rsid w:val="000113F5"/>
    <w:rsid w:val="00012B8E"/>
    <w:rsid w:val="00013306"/>
    <w:rsid w:val="000138BD"/>
    <w:rsid w:val="00014086"/>
    <w:rsid w:val="000225D6"/>
    <w:rsid w:val="0002340B"/>
    <w:rsid w:val="00025D06"/>
    <w:rsid w:val="00030B3C"/>
    <w:rsid w:val="00040D68"/>
    <w:rsid w:val="00040F64"/>
    <w:rsid w:val="00052AEA"/>
    <w:rsid w:val="00055BA9"/>
    <w:rsid w:val="0006156C"/>
    <w:rsid w:val="0006334A"/>
    <w:rsid w:val="00064FD8"/>
    <w:rsid w:val="0006531E"/>
    <w:rsid w:val="00073B33"/>
    <w:rsid w:val="00091258"/>
    <w:rsid w:val="00091FD3"/>
    <w:rsid w:val="00097DA7"/>
    <w:rsid w:val="000A2A35"/>
    <w:rsid w:val="000B05A9"/>
    <w:rsid w:val="000D5D5F"/>
    <w:rsid w:val="000E0330"/>
    <w:rsid w:val="000E16FD"/>
    <w:rsid w:val="000E57EC"/>
    <w:rsid w:val="000E5DC6"/>
    <w:rsid w:val="000F18B5"/>
    <w:rsid w:val="000F5FCC"/>
    <w:rsid w:val="000F6AED"/>
    <w:rsid w:val="00100CA1"/>
    <w:rsid w:val="00112DF0"/>
    <w:rsid w:val="00133AA7"/>
    <w:rsid w:val="0013404F"/>
    <w:rsid w:val="00137FB6"/>
    <w:rsid w:val="0014154C"/>
    <w:rsid w:val="00143D6A"/>
    <w:rsid w:val="00145AB7"/>
    <w:rsid w:val="001535C5"/>
    <w:rsid w:val="00162DB2"/>
    <w:rsid w:val="00167679"/>
    <w:rsid w:val="00167E51"/>
    <w:rsid w:val="0017038F"/>
    <w:rsid w:val="0018565A"/>
    <w:rsid w:val="00185ECA"/>
    <w:rsid w:val="00186D6C"/>
    <w:rsid w:val="00190729"/>
    <w:rsid w:val="00195567"/>
    <w:rsid w:val="00196D38"/>
    <w:rsid w:val="00196FB3"/>
    <w:rsid w:val="001A6A33"/>
    <w:rsid w:val="001A74A7"/>
    <w:rsid w:val="001A7B72"/>
    <w:rsid w:val="001B2CA4"/>
    <w:rsid w:val="001C3CCF"/>
    <w:rsid w:val="001C606C"/>
    <w:rsid w:val="001D0429"/>
    <w:rsid w:val="001D1E75"/>
    <w:rsid w:val="001D4AE5"/>
    <w:rsid w:val="001D72B8"/>
    <w:rsid w:val="001E5F89"/>
    <w:rsid w:val="001F117C"/>
    <w:rsid w:val="001F1F74"/>
    <w:rsid w:val="001F3DE2"/>
    <w:rsid w:val="001F4FE6"/>
    <w:rsid w:val="001F5A2B"/>
    <w:rsid w:val="001F63C1"/>
    <w:rsid w:val="00200EC5"/>
    <w:rsid w:val="00205DC9"/>
    <w:rsid w:val="002067FE"/>
    <w:rsid w:val="0020722A"/>
    <w:rsid w:val="00211863"/>
    <w:rsid w:val="00213298"/>
    <w:rsid w:val="00215A65"/>
    <w:rsid w:val="00217C77"/>
    <w:rsid w:val="00222C7E"/>
    <w:rsid w:val="0022508C"/>
    <w:rsid w:val="00226747"/>
    <w:rsid w:val="002311EF"/>
    <w:rsid w:val="00234FDA"/>
    <w:rsid w:val="00240856"/>
    <w:rsid w:val="0024093E"/>
    <w:rsid w:val="00246049"/>
    <w:rsid w:val="00261233"/>
    <w:rsid w:val="0026130E"/>
    <w:rsid w:val="00263243"/>
    <w:rsid w:val="00264719"/>
    <w:rsid w:val="002648D2"/>
    <w:rsid w:val="002759FE"/>
    <w:rsid w:val="00275A4F"/>
    <w:rsid w:val="00284184"/>
    <w:rsid w:val="00286910"/>
    <w:rsid w:val="0028695F"/>
    <w:rsid w:val="002953D0"/>
    <w:rsid w:val="002A1651"/>
    <w:rsid w:val="002A44D8"/>
    <w:rsid w:val="002B3493"/>
    <w:rsid w:val="002D0BBE"/>
    <w:rsid w:val="002D1F9E"/>
    <w:rsid w:val="002D6488"/>
    <w:rsid w:val="002D7B1B"/>
    <w:rsid w:val="002E6487"/>
    <w:rsid w:val="002F46D0"/>
    <w:rsid w:val="002F74E5"/>
    <w:rsid w:val="002F75BE"/>
    <w:rsid w:val="00301860"/>
    <w:rsid w:val="003037D3"/>
    <w:rsid w:val="00305424"/>
    <w:rsid w:val="003228E2"/>
    <w:rsid w:val="00323453"/>
    <w:rsid w:val="00335666"/>
    <w:rsid w:val="00337071"/>
    <w:rsid w:val="003370F7"/>
    <w:rsid w:val="00340FBA"/>
    <w:rsid w:val="00341962"/>
    <w:rsid w:val="00341D5B"/>
    <w:rsid w:val="003442D3"/>
    <w:rsid w:val="0034634A"/>
    <w:rsid w:val="00364073"/>
    <w:rsid w:val="00371648"/>
    <w:rsid w:val="00373847"/>
    <w:rsid w:val="00377777"/>
    <w:rsid w:val="00384B28"/>
    <w:rsid w:val="00394E12"/>
    <w:rsid w:val="00395C86"/>
    <w:rsid w:val="00396E82"/>
    <w:rsid w:val="003A1838"/>
    <w:rsid w:val="003B046D"/>
    <w:rsid w:val="003B23E6"/>
    <w:rsid w:val="003B48BD"/>
    <w:rsid w:val="003B7A81"/>
    <w:rsid w:val="003E0553"/>
    <w:rsid w:val="003E4467"/>
    <w:rsid w:val="003E636F"/>
    <w:rsid w:val="003E6853"/>
    <w:rsid w:val="003F696B"/>
    <w:rsid w:val="00407141"/>
    <w:rsid w:val="00410A00"/>
    <w:rsid w:val="00411F0E"/>
    <w:rsid w:val="00415AB2"/>
    <w:rsid w:val="00417E2E"/>
    <w:rsid w:val="004201DF"/>
    <w:rsid w:val="00422B93"/>
    <w:rsid w:val="00426824"/>
    <w:rsid w:val="0043041C"/>
    <w:rsid w:val="00431268"/>
    <w:rsid w:val="00434E38"/>
    <w:rsid w:val="00435953"/>
    <w:rsid w:val="00440858"/>
    <w:rsid w:val="00442749"/>
    <w:rsid w:val="00445153"/>
    <w:rsid w:val="00452ECE"/>
    <w:rsid w:val="00454EA4"/>
    <w:rsid w:val="00461685"/>
    <w:rsid w:val="0048428F"/>
    <w:rsid w:val="004853B3"/>
    <w:rsid w:val="00485B76"/>
    <w:rsid w:val="0048644A"/>
    <w:rsid w:val="00487E0A"/>
    <w:rsid w:val="004A0966"/>
    <w:rsid w:val="004A65CB"/>
    <w:rsid w:val="004B119A"/>
    <w:rsid w:val="004B1BA5"/>
    <w:rsid w:val="004B2061"/>
    <w:rsid w:val="004B2618"/>
    <w:rsid w:val="004B307E"/>
    <w:rsid w:val="004B7D82"/>
    <w:rsid w:val="004C44CA"/>
    <w:rsid w:val="004C49ED"/>
    <w:rsid w:val="004C590D"/>
    <w:rsid w:val="004D1A63"/>
    <w:rsid w:val="004D4EF0"/>
    <w:rsid w:val="004D6AC1"/>
    <w:rsid w:val="004F63B5"/>
    <w:rsid w:val="00504A41"/>
    <w:rsid w:val="00510B10"/>
    <w:rsid w:val="00520475"/>
    <w:rsid w:val="0052579D"/>
    <w:rsid w:val="0053141C"/>
    <w:rsid w:val="00536CD1"/>
    <w:rsid w:val="00537E3C"/>
    <w:rsid w:val="005406B8"/>
    <w:rsid w:val="00541E2E"/>
    <w:rsid w:val="00542A23"/>
    <w:rsid w:val="00547D6F"/>
    <w:rsid w:val="005652BF"/>
    <w:rsid w:val="00566334"/>
    <w:rsid w:val="005664DB"/>
    <w:rsid w:val="0056651E"/>
    <w:rsid w:val="00570531"/>
    <w:rsid w:val="005728D4"/>
    <w:rsid w:val="0057676E"/>
    <w:rsid w:val="005805A1"/>
    <w:rsid w:val="00587DCF"/>
    <w:rsid w:val="005A066E"/>
    <w:rsid w:val="005A0BC0"/>
    <w:rsid w:val="005A38CF"/>
    <w:rsid w:val="005A5492"/>
    <w:rsid w:val="005B33A5"/>
    <w:rsid w:val="005B699A"/>
    <w:rsid w:val="005D6DB3"/>
    <w:rsid w:val="00603A45"/>
    <w:rsid w:val="00604FD6"/>
    <w:rsid w:val="00614605"/>
    <w:rsid w:val="006153A4"/>
    <w:rsid w:val="00617B04"/>
    <w:rsid w:val="00621256"/>
    <w:rsid w:val="00623602"/>
    <w:rsid w:val="006275D3"/>
    <w:rsid w:val="00635DE6"/>
    <w:rsid w:val="00636A8E"/>
    <w:rsid w:val="00640F2A"/>
    <w:rsid w:val="00647CD4"/>
    <w:rsid w:val="0065117A"/>
    <w:rsid w:val="00653250"/>
    <w:rsid w:val="00666EB2"/>
    <w:rsid w:val="00674D96"/>
    <w:rsid w:val="00676A05"/>
    <w:rsid w:val="00677FA2"/>
    <w:rsid w:val="00681C48"/>
    <w:rsid w:val="00684BFE"/>
    <w:rsid w:val="0069248E"/>
    <w:rsid w:val="006A2AB1"/>
    <w:rsid w:val="006A5F99"/>
    <w:rsid w:val="006B71CB"/>
    <w:rsid w:val="006C0F17"/>
    <w:rsid w:val="006C406D"/>
    <w:rsid w:val="006C791A"/>
    <w:rsid w:val="006D0DB3"/>
    <w:rsid w:val="006D12BB"/>
    <w:rsid w:val="006D132E"/>
    <w:rsid w:val="006E0C15"/>
    <w:rsid w:val="006E1FE9"/>
    <w:rsid w:val="006E401F"/>
    <w:rsid w:val="006F0E80"/>
    <w:rsid w:val="006F714F"/>
    <w:rsid w:val="007101BC"/>
    <w:rsid w:val="007121DF"/>
    <w:rsid w:val="0071674E"/>
    <w:rsid w:val="00720661"/>
    <w:rsid w:val="00723F90"/>
    <w:rsid w:val="007245BD"/>
    <w:rsid w:val="00724E5F"/>
    <w:rsid w:val="00724FB2"/>
    <w:rsid w:val="0072558A"/>
    <w:rsid w:val="007303D7"/>
    <w:rsid w:val="0073096B"/>
    <w:rsid w:val="007338DF"/>
    <w:rsid w:val="00734E7E"/>
    <w:rsid w:val="00735BB6"/>
    <w:rsid w:val="00737CA0"/>
    <w:rsid w:val="00737F55"/>
    <w:rsid w:val="00750D15"/>
    <w:rsid w:val="00752F78"/>
    <w:rsid w:val="00755F20"/>
    <w:rsid w:val="00761002"/>
    <w:rsid w:val="00762756"/>
    <w:rsid w:val="0076495E"/>
    <w:rsid w:val="00764E56"/>
    <w:rsid w:val="007664C2"/>
    <w:rsid w:val="00767652"/>
    <w:rsid w:val="007712A4"/>
    <w:rsid w:val="00776867"/>
    <w:rsid w:val="007846EC"/>
    <w:rsid w:val="00784EDB"/>
    <w:rsid w:val="00786B9F"/>
    <w:rsid w:val="0079090D"/>
    <w:rsid w:val="00794737"/>
    <w:rsid w:val="007A3C96"/>
    <w:rsid w:val="007A4611"/>
    <w:rsid w:val="007A4E5A"/>
    <w:rsid w:val="007A7DDD"/>
    <w:rsid w:val="007B1464"/>
    <w:rsid w:val="007B232D"/>
    <w:rsid w:val="007B2E51"/>
    <w:rsid w:val="007B3692"/>
    <w:rsid w:val="007C0447"/>
    <w:rsid w:val="007D0DCE"/>
    <w:rsid w:val="007D1F9A"/>
    <w:rsid w:val="007D4365"/>
    <w:rsid w:val="007D4596"/>
    <w:rsid w:val="007D5100"/>
    <w:rsid w:val="007E34B7"/>
    <w:rsid w:val="007E4F05"/>
    <w:rsid w:val="007E6A5F"/>
    <w:rsid w:val="007F06D5"/>
    <w:rsid w:val="007F2845"/>
    <w:rsid w:val="007F572D"/>
    <w:rsid w:val="007F71A6"/>
    <w:rsid w:val="007F73B8"/>
    <w:rsid w:val="00807477"/>
    <w:rsid w:val="00816BC3"/>
    <w:rsid w:val="0082421B"/>
    <w:rsid w:val="00826FF8"/>
    <w:rsid w:val="00836434"/>
    <w:rsid w:val="0084269B"/>
    <w:rsid w:val="00845B85"/>
    <w:rsid w:val="00860969"/>
    <w:rsid w:val="00865763"/>
    <w:rsid w:val="0087479A"/>
    <w:rsid w:val="00875360"/>
    <w:rsid w:val="008760EC"/>
    <w:rsid w:val="0088164D"/>
    <w:rsid w:val="00884665"/>
    <w:rsid w:val="008850E9"/>
    <w:rsid w:val="00891BE1"/>
    <w:rsid w:val="00893B80"/>
    <w:rsid w:val="00897E73"/>
    <w:rsid w:val="008A69D4"/>
    <w:rsid w:val="008B079C"/>
    <w:rsid w:val="008B217F"/>
    <w:rsid w:val="008B2478"/>
    <w:rsid w:val="008B2C62"/>
    <w:rsid w:val="008B4DEC"/>
    <w:rsid w:val="008B52B9"/>
    <w:rsid w:val="008B5A06"/>
    <w:rsid w:val="008B61C7"/>
    <w:rsid w:val="008C1221"/>
    <w:rsid w:val="008C1EE0"/>
    <w:rsid w:val="008C27F9"/>
    <w:rsid w:val="008C6CF0"/>
    <w:rsid w:val="008E1C30"/>
    <w:rsid w:val="008E27F8"/>
    <w:rsid w:val="008F6CF2"/>
    <w:rsid w:val="00903FA8"/>
    <w:rsid w:val="009041A3"/>
    <w:rsid w:val="0090497A"/>
    <w:rsid w:val="0090727E"/>
    <w:rsid w:val="009077F7"/>
    <w:rsid w:val="00910125"/>
    <w:rsid w:val="00922856"/>
    <w:rsid w:val="00930FE5"/>
    <w:rsid w:val="00933681"/>
    <w:rsid w:val="009443BC"/>
    <w:rsid w:val="00945222"/>
    <w:rsid w:val="009513DE"/>
    <w:rsid w:val="009516F9"/>
    <w:rsid w:val="00974B33"/>
    <w:rsid w:val="00977894"/>
    <w:rsid w:val="00977FCB"/>
    <w:rsid w:val="009803BA"/>
    <w:rsid w:val="009821FA"/>
    <w:rsid w:val="00984FB1"/>
    <w:rsid w:val="009950BB"/>
    <w:rsid w:val="009A0C79"/>
    <w:rsid w:val="009A46D1"/>
    <w:rsid w:val="009A6280"/>
    <w:rsid w:val="009A6454"/>
    <w:rsid w:val="009A72BC"/>
    <w:rsid w:val="009B000F"/>
    <w:rsid w:val="009B303A"/>
    <w:rsid w:val="009B32FB"/>
    <w:rsid w:val="009B37CC"/>
    <w:rsid w:val="009C154D"/>
    <w:rsid w:val="009C3A46"/>
    <w:rsid w:val="009C4C8E"/>
    <w:rsid w:val="009D3459"/>
    <w:rsid w:val="009D4D81"/>
    <w:rsid w:val="009D51E2"/>
    <w:rsid w:val="009F2B16"/>
    <w:rsid w:val="009F47A9"/>
    <w:rsid w:val="00A06DCD"/>
    <w:rsid w:val="00A30CE6"/>
    <w:rsid w:val="00A420A3"/>
    <w:rsid w:val="00A46872"/>
    <w:rsid w:val="00A47B52"/>
    <w:rsid w:val="00A64F18"/>
    <w:rsid w:val="00A65371"/>
    <w:rsid w:val="00A72883"/>
    <w:rsid w:val="00A72885"/>
    <w:rsid w:val="00A761AC"/>
    <w:rsid w:val="00A766B0"/>
    <w:rsid w:val="00A80D54"/>
    <w:rsid w:val="00A84A88"/>
    <w:rsid w:val="00AB099B"/>
    <w:rsid w:val="00AC22E8"/>
    <w:rsid w:val="00AC4DF3"/>
    <w:rsid w:val="00AD51E6"/>
    <w:rsid w:val="00AE4195"/>
    <w:rsid w:val="00AE5B02"/>
    <w:rsid w:val="00AE5BE2"/>
    <w:rsid w:val="00AF1A13"/>
    <w:rsid w:val="00AF279B"/>
    <w:rsid w:val="00AF6E7D"/>
    <w:rsid w:val="00B00C7F"/>
    <w:rsid w:val="00B06FEA"/>
    <w:rsid w:val="00B07980"/>
    <w:rsid w:val="00B10AE2"/>
    <w:rsid w:val="00B13237"/>
    <w:rsid w:val="00B20246"/>
    <w:rsid w:val="00B348FD"/>
    <w:rsid w:val="00B34AA2"/>
    <w:rsid w:val="00B34EC7"/>
    <w:rsid w:val="00B356F7"/>
    <w:rsid w:val="00B36322"/>
    <w:rsid w:val="00B5088D"/>
    <w:rsid w:val="00B5734E"/>
    <w:rsid w:val="00B654E0"/>
    <w:rsid w:val="00B70642"/>
    <w:rsid w:val="00B712F0"/>
    <w:rsid w:val="00B75760"/>
    <w:rsid w:val="00B75E66"/>
    <w:rsid w:val="00B766A3"/>
    <w:rsid w:val="00B82C1F"/>
    <w:rsid w:val="00B83FF3"/>
    <w:rsid w:val="00B948D3"/>
    <w:rsid w:val="00B9796E"/>
    <w:rsid w:val="00B97D00"/>
    <w:rsid w:val="00BA077B"/>
    <w:rsid w:val="00BA22E9"/>
    <w:rsid w:val="00BA45CD"/>
    <w:rsid w:val="00BB148F"/>
    <w:rsid w:val="00BC213C"/>
    <w:rsid w:val="00BC3A99"/>
    <w:rsid w:val="00BC4B6F"/>
    <w:rsid w:val="00BC63CA"/>
    <w:rsid w:val="00BD2F3F"/>
    <w:rsid w:val="00BD4F29"/>
    <w:rsid w:val="00BE11FF"/>
    <w:rsid w:val="00BF13F2"/>
    <w:rsid w:val="00BF2FEC"/>
    <w:rsid w:val="00BF51D7"/>
    <w:rsid w:val="00BF627A"/>
    <w:rsid w:val="00BF640A"/>
    <w:rsid w:val="00BF7CCD"/>
    <w:rsid w:val="00C039F9"/>
    <w:rsid w:val="00C059AE"/>
    <w:rsid w:val="00C10037"/>
    <w:rsid w:val="00C12027"/>
    <w:rsid w:val="00C131CD"/>
    <w:rsid w:val="00C1760F"/>
    <w:rsid w:val="00C21868"/>
    <w:rsid w:val="00C224C7"/>
    <w:rsid w:val="00C23792"/>
    <w:rsid w:val="00C25DE4"/>
    <w:rsid w:val="00C320FC"/>
    <w:rsid w:val="00C33D1D"/>
    <w:rsid w:val="00C3793D"/>
    <w:rsid w:val="00C41CAA"/>
    <w:rsid w:val="00C4222D"/>
    <w:rsid w:val="00C52AB7"/>
    <w:rsid w:val="00C602D6"/>
    <w:rsid w:val="00C64D3E"/>
    <w:rsid w:val="00C65289"/>
    <w:rsid w:val="00C65AFB"/>
    <w:rsid w:val="00C714B0"/>
    <w:rsid w:val="00C76B2C"/>
    <w:rsid w:val="00C77314"/>
    <w:rsid w:val="00C852B1"/>
    <w:rsid w:val="00C9011C"/>
    <w:rsid w:val="00C905E1"/>
    <w:rsid w:val="00C91722"/>
    <w:rsid w:val="00C9237E"/>
    <w:rsid w:val="00C95028"/>
    <w:rsid w:val="00C9621E"/>
    <w:rsid w:val="00CA2D8E"/>
    <w:rsid w:val="00CA352B"/>
    <w:rsid w:val="00CA4680"/>
    <w:rsid w:val="00CB30F0"/>
    <w:rsid w:val="00CB3138"/>
    <w:rsid w:val="00CB4B8A"/>
    <w:rsid w:val="00CB5E65"/>
    <w:rsid w:val="00CC41CC"/>
    <w:rsid w:val="00CD02E3"/>
    <w:rsid w:val="00CD5326"/>
    <w:rsid w:val="00CE078E"/>
    <w:rsid w:val="00CE1DF5"/>
    <w:rsid w:val="00CE35CA"/>
    <w:rsid w:val="00CE4DD4"/>
    <w:rsid w:val="00D03EF0"/>
    <w:rsid w:val="00D05AB7"/>
    <w:rsid w:val="00D07255"/>
    <w:rsid w:val="00D10E77"/>
    <w:rsid w:val="00D15772"/>
    <w:rsid w:val="00D337FC"/>
    <w:rsid w:val="00D35744"/>
    <w:rsid w:val="00D45366"/>
    <w:rsid w:val="00D54374"/>
    <w:rsid w:val="00D56A68"/>
    <w:rsid w:val="00D57B34"/>
    <w:rsid w:val="00D630EA"/>
    <w:rsid w:val="00D66115"/>
    <w:rsid w:val="00D6680B"/>
    <w:rsid w:val="00D75DCC"/>
    <w:rsid w:val="00D82027"/>
    <w:rsid w:val="00D83FBC"/>
    <w:rsid w:val="00D8691B"/>
    <w:rsid w:val="00D91251"/>
    <w:rsid w:val="00D92C13"/>
    <w:rsid w:val="00D971B9"/>
    <w:rsid w:val="00DA5878"/>
    <w:rsid w:val="00DA7097"/>
    <w:rsid w:val="00DA7476"/>
    <w:rsid w:val="00DB01B4"/>
    <w:rsid w:val="00DB066E"/>
    <w:rsid w:val="00DB22E7"/>
    <w:rsid w:val="00DB3101"/>
    <w:rsid w:val="00DB5DFD"/>
    <w:rsid w:val="00DB7EAA"/>
    <w:rsid w:val="00DD039C"/>
    <w:rsid w:val="00DE5958"/>
    <w:rsid w:val="00DF7652"/>
    <w:rsid w:val="00E05FF1"/>
    <w:rsid w:val="00E16CBC"/>
    <w:rsid w:val="00E2471C"/>
    <w:rsid w:val="00E3263B"/>
    <w:rsid w:val="00E4004A"/>
    <w:rsid w:val="00E41BC3"/>
    <w:rsid w:val="00E465EB"/>
    <w:rsid w:val="00E46B2A"/>
    <w:rsid w:val="00E60A25"/>
    <w:rsid w:val="00E6196A"/>
    <w:rsid w:val="00E6277E"/>
    <w:rsid w:val="00E6432C"/>
    <w:rsid w:val="00E73435"/>
    <w:rsid w:val="00E774A4"/>
    <w:rsid w:val="00E7764B"/>
    <w:rsid w:val="00E77955"/>
    <w:rsid w:val="00E826F0"/>
    <w:rsid w:val="00E83253"/>
    <w:rsid w:val="00E844B2"/>
    <w:rsid w:val="00E9160A"/>
    <w:rsid w:val="00E97255"/>
    <w:rsid w:val="00EA2ED9"/>
    <w:rsid w:val="00EB6C00"/>
    <w:rsid w:val="00EB7A5C"/>
    <w:rsid w:val="00EC3B95"/>
    <w:rsid w:val="00ED2BB2"/>
    <w:rsid w:val="00EE231F"/>
    <w:rsid w:val="00EE2E38"/>
    <w:rsid w:val="00EE5DAD"/>
    <w:rsid w:val="00EE7340"/>
    <w:rsid w:val="00EE7DE1"/>
    <w:rsid w:val="00EF2A3E"/>
    <w:rsid w:val="00EF6017"/>
    <w:rsid w:val="00F035D0"/>
    <w:rsid w:val="00F04203"/>
    <w:rsid w:val="00F064C4"/>
    <w:rsid w:val="00F15F60"/>
    <w:rsid w:val="00F24E33"/>
    <w:rsid w:val="00F272CB"/>
    <w:rsid w:val="00F32315"/>
    <w:rsid w:val="00F33BC6"/>
    <w:rsid w:val="00F45554"/>
    <w:rsid w:val="00F52C01"/>
    <w:rsid w:val="00F5714C"/>
    <w:rsid w:val="00F62B4A"/>
    <w:rsid w:val="00F67343"/>
    <w:rsid w:val="00F73FC4"/>
    <w:rsid w:val="00F80074"/>
    <w:rsid w:val="00F84999"/>
    <w:rsid w:val="00F87AC6"/>
    <w:rsid w:val="00F912E2"/>
    <w:rsid w:val="00F92810"/>
    <w:rsid w:val="00F92F0C"/>
    <w:rsid w:val="00F9312A"/>
    <w:rsid w:val="00F95110"/>
    <w:rsid w:val="00F96983"/>
    <w:rsid w:val="00FA1CDA"/>
    <w:rsid w:val="00FA4047"/>
    <w:rsid w:val="00FA6FAE"/>
    <w:rsid w:val="00FB09E1"/>
    <w:rsid w:val="00FB0E11"/>
    <w:rsid w:val="00FB3160"/>
    <w:rsid w:val="00FB431F"/>
    <w:rsid w:val="00FE201F"/>
    <w:rsid w:val="00FE48AC"/>
    <w:rsid w:val="00FF249E"/>
    <w:rsid w:val="00FF2D84"/>
    <w:rsid w:val="00FF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B429"/>
  <w15:chartTrackingRefBased/>
  <w15:docId w15:val="{1540E9BE-0386-8646-BCE2-9515831F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6C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06334A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6334A"/>
    <w:rPr>
      <w:color w:val="954F72"/>
      <w:u w:val="single"/>
    </w:rPr>
  </w:style>
  <w:style w:type="paragraph" w:customStyle="1" w:styleId="msonormal0">
    <w:name w:val="msonormal"/>
    <w:basedOn w:val="Normale"/>
    <w:rsid w:val="0006334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3">
    <w:name w:val="xl63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64">
    <w:name w:val="xl64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5">
    <w:name w:val="xl65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6">
    <w:name w:val="xl66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7">
    <w:name w:val="xl67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68">
    <w:name w:val="xl68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9">
    <w:name w:val="xl69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0">
    <w:name w:val="xl70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1">
    <w:name w:val="xl71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2">
    <w:name w:val="xl72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3">
    <w:name w:val="xl73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4">
    <w:name w:val="xl74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75">
    <w:name w:val="xl75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6">
    <w:name w:val="xl76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77">
    <w:name w:val="xl77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8">
    <w:name w:val="xl78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9">
    <w:name w:val="xl79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0">
    <w:name w:val="xl80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1">
    <w:name w:val="xl81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2">
    <w:name w:val="xl82"/>
    <w:basedOn w:val="Normale"/>
    <w:rsid w:val="0006334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3">
    <w:name w:val="xl83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4">
    <w:name w:val="xl84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5">
    <w:name w:val="xl85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6">
    <w:name w:val="xl86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7">
    <w:name w:val="xl87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8">
    <w:name w:val="xl88"/>
    <w:basedOn w:val="Normale"/>
    <w:rsid w:val="0006334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9">
    <w:name w:val="xl89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0">
    <w:name w:val="xl90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1">
    <w:name w:val="xl91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2">
    <w:name w:val="xl92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93">
    <w:name w:val="xl93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4">
    <w:name w:val="xl94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5">
    <w:name w:val="xl95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6">
    <w:name w:val="xl96"/>
    <w:basedOn w:val="Normale"/>
    <w:rsid w:val="00063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7">
    <w:name w:val="xl97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8">
    <w:name w:val="xl98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99">
    <w:name w:val="xl99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100">
    <w:name w:val="xl100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1">
    <w:name w:val="xl101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2">
    <w:name w:val="xl102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103">
    <w:name w:val="xl103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4">
    <w:name w:val="xl104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105">
    <w:name w:val="xl105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6">
    <w:name w:val="xl106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7">
    <w:name w:val="xl107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108">
    <w:name w:val="xl108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table" w:styleId="Grigliatabella">
    <w:name w:val="Table Grid"/>
    <w:basedOn w:val="Tabellanormale"/>
    <w:uiPriority w:val="39"/>
    <w:rsid w:val="0006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773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7314"/>
  </w:style>
  <w:style w:type="paragraph" w:styleId="Pidipagina">
    <w:name w:val="footer"/>
    <w:basedOn w:val="Normale"/>
    <w:link w:val="PidipaginaCarattere"/>
    <w:uiPriority w:val="99"/>
    <w:unhideWhenUsed/>
    <w:rsid w:val="00C773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7314"/>
  </w:style>
  <w:style w:type="paragraph" w:styleId="Paragrafoelenco">
    <w:name w:val="List Paragraph"/>
    <w:basedOn w:val="Normale"/>
    <w:uiPriority w:val="34"/>
    <w:qFormat/>
    <w:rsid w:val="00CD5326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unhideWhenUsed/>
    <w:qFormat/>
    <w:rsid w:val="00537E3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0261DA9-92A0-FC49-B805-4CDDCAD5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BANDINI VERONICA</dc:creator>
  <cp:keywords/>
  <dc:description/>
  <cp:lastModifiedBy>Veronica Bandini</cp:lastModifiedBy>
  <cp:revision>503</cp:revision>
  <dcterms:created xsi:type="dcterms:W3CDTF">2024-08-28T20:43:00Z</dcterms:created>
  <dcterms:modified xsi:type="dcterms:W3CDTF">2025-09-26T07:30:00Z</dcterms:modified>
</cp:coreProperties>
</file>